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29" w:rsidRPr="00B41307" w:rsidRDefault="00D46A29" w:rsidP="00D46A29">
      <w:pPr>
        <w:jc w:val="right"/>
        <w:rPr>
          <w:sz w:val="28"/>
          <w:szCs w:val="28"/>
          <w:lang w:eastAsia="zh-CN"/>
        </w:rPr>
      </w:pPr>
      <w:r w:rsidRPr="00B4130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</w:p>
    <w:p w:rsidR="00D46A29" w:rsidRPr="00B41307" w:rsidRDefault="00D46A29" w:rsidP="00D46A29">
      <w:pPr>
        <w:spacing w:line="280" w:lineRule="exact"/>
        <w:jc w:val="right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>к Соглашению</w:t>
      </w:r>
    </w:p>
    <w:p w:rsidR="00D46A29" w:rsidRPr="00B41307" w:rsidRDefault="00D46A29" w:rsidP="00D46A29">
      <w:pPr>
        <w:spacing w:line="280" w:lineRule="exact"/>
        <w:jc w:val="center"/>
        <w:rPr>
          <w:b/>
          <w:bCs/>
          <w:sz w:val="28"/>
          <w:szCs w:val="28"/>
        </w:rPr>
      </w:pPr>
      <w:bookmarkStart w:id="0" w:name="CA0_ПРЛ__1_ПРЧ__1CN___Прил_1"/>
      <w:bookmarkEnd w:id="0"/>
    </w:p>
    <w:p w:rsidR="00D46A29" w:rsidRPr="00B41307" w:rsidRDefault="00D46A29" w:rsidP="00D46A29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  <w:r w:rsidRPr="00B41307">
        <w:rPr>
          <w:b/>
          <w:bCs/>
          <w:sz w:val="28"/>
          <w:szCs w:val="28"/>
        </w:rPr>
        <w:br/>
        <w:t>организаций и должностей педагогических работников, продолжительность основного отпуска которых составляет более 24 календарных дней</w:t>
      </w:r>
    </w:p>
    <w:p w:rsidR="00D46A29" w:rsidRPr="00B41307" w:rsidRDefault="00D46A29" w:rsidP="00D46A29">
      <w:pPr>
        <w:jc w:val="both"/>
        <w:rPr>
          <w:sz w:val="28"/>
          <w:szCs w:val="28"/>
        </w:rPr>
      </w:pPr>
    </w:p>
    <w:tbl>
      <w:tblPr>
        <w:tblW w:w="50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5"/>
        <w:gridCol w:w="3775"/>
        <w:gridCol w:w="1883"/>
      </w:tblGrid>
      <w:tr w:rsidR="00D46A29" w:rsidRPr="00B41307" w:rsidTr="0042258A">
        <w:trPr>
          <w:trHeight w:val="240"/>
        </w:trPr>
        <w:tc>
          <w:tcPr>
            <w:tcW w:w="2001" w:type="pct"/>
            <w:vAlign w:val="center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Наименование организаций</w:t>
            </w:r>
          </w:p>
        </w:tc>
        <w:tc>
          <w:tcPr>
            <w:tcW w:w="2001" w:type="pct"/>
            <w:vAlign w:val="center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998" w:type="pct"/>
            <w:vAlign w:val="center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Продолжительность основного отпуска (в календарных днях)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1. Учреждения общего среднего образования, учреждения профессионально-технического образования, учреждения среднего специального образования, вспомогательные школы (вспомогательные школы-интернаты), специальные общеобразовательные школы (специальные общеобразовательные школы-интернаты), центры коррекционно-развивающего обучения и реабилитации, специальные учебно-воспитательные учреждения, специальные лечебно-воспитательные учреждения, детские школы искусств, учреждение образования «Национальный детский образовательно-оздоровительный центр «Зубренок», обособленные и структурные подразделения (при реализации образовательных программ среднего образования, профессионально-технического образования и среднего специального образования) учреждений высшего образования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директора (начальники, заведующие), заместители директоров (начальников, заведующих) по учебной, учебно-воспитательной, учебно-методической, учебно-производственной, воспитательной работе, производственному обучению, работе с иностранными учащимися, по спорту, основной деятельности, заведующие филиалами, общежитиями учреждений общего среднего образования, учебно-консультационными пунктами, отделениями, центром профессиональной и социальной реабилитации детей-инвалидов и детей с особенностями психофизического развития, ресурсным центром, начальники отделов воспитательной работы с молодежью, преподаватели, учителя, учителя-дефектологи, учителя по спорту, руководители физического воспитания, допризывной подготовки, практики, музыкальные руководители, тренеры-преподаватели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2. Санаторные ясли-сады и санаторные детские сады для детей, больных туберкулезом и с риском его развития, страдающих онкологическими заболеваниями, инфицированных вирусом иммунодефицита человека, специальные дошкольные учреждения, дома ребенка, специальные группы и группы интегрированного обучения и воспитания (при реализации образовательных программ специального образования на уровне дошкольного образования), санаторные группы для детей, больных туберкулезом и с риском его развития, страдающих онкологическими заболеваниями, инфицированных вирусом иммунодефицита человека (при реализации образовательной программы дошкольного образования), обособленные и структурные подразделения (при реализации образовательных программ специального образования на уровне дошкольного образования) иных организаций,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директора, заместители директоров по учебно-методической, воспитательной работе, заведующие, заместители заведующих по основной деятельности, воспитатели-методисты, воспитатели, руководители физического воспитания, музыкальные руководители, учителя-дефектологи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3. Социально-педагогические учреждения, детские дома семейного типа, приемные семьи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 xml:space="preserve">директора (заведующие), заместители директоров по учебной, учебно-воспитательной, учебно-методической, </w:t>
            </w:r>
            <w:r w:rsidRPr="00B41307">
              <w:rPr>
                <w:sz w:val="20"/>
                <w:szCs w:val="20"/>
              </w:rPr>
              <w:lastRenderedPageBreak/>
              <w:t>воспитательной работе, старшие воспитатели, воспитатели, музыкальные руководители, учителя-дефектологи, родители-воспитатели, приемные родители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lastRenderedPageBreak/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4. Дома-интернаты и специализированные учреждения для детей-инвалидов с особенностями психофизического развития, государственное учреждение «Республиканский реабилитационный центр для детей-инвалидов Министерства труда и социальной защиты Республики Беларусь», отделения (кабинеты, группы) организаций здравоохранения для детей с особенностями психофизического развития, психиатрическими, психоневрологическими, онкологическими заболеваниями, больных туберкулезом, а также для больных с острыми нарушениями мозгового кровообращения, нарушениями слуха, голоса и речи, заболеваниями нервной системы и поражением опорно-двигательного аппарата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заместители директоров по учебно-воспитательной работе, заведующие отделениями социальной и психологической реабилитации и адаптации, педагоги дополнительного образования, музыкальные руководители, педагоги-психологи, учителя, воспитатели, педагоги-организаторы, педагоги социальные, учителя-дефектологи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5. Санаторные школы-интернаты для детей, больных туберкулезом и с риском его развития, вспомогательные школы (вспомогательные школы-интернаты), специальные общеобразовательные школы (специальные общеобразовательные школы-интернаты), центры коррекционно-развивающего обучения и реабилитации, специальные дошкольные учреждения, социально-педагогические учреждения, специальные учебно-воспитательные учреждения, специальные лечебно-воспитательные учреждения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6. Учреждения общего среднего образования, вспомогательные школы (вспомогательные школы-интернаты), специальные общеобразовательные школы (специальные общеобразовательные школы-интернаты), центры коррекционно-развивающего обучения и реабилитации, специальные учебно-воспитательные учреждения, специальные лечебно-воспитательные учреждения, учреждение образования «Национальный детский образовательно-оздоровительный центр «Зубренок», обособленные и структурные подразделения (при реализации образовательной программы среднего образования) учреждений высшего образования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старшие воспитатели, воспитатели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 xml:space="preserve">7. Учреждения образования (кроме учреждений дополнительного образования детей и молодежи, учреждений дополнительного образования взрослых, воспитательно-оздоровительных учреждений образования), учреждение образования «Национальный детский образовательно-оздоровительный центр «Зубренок», обособленные и структурные подразделения (при реализации образовательной программы дошкольного образования и образовательных программ специального образования на уровне дошкольного образования) иных </w:t>
            </w:r>
            <w:r w:rsidRPr="00B41307">
              <w:rPr>
                <w:sz w:val="20"/>
                <w:szCs w:val="20"/>
              </w:rPr>
              <w:lastRenderedPageBreak/>
              <w:t>организаций,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lastRenderedPageBreak/>
              <w:t>педагоги-психологи, педагоги социальные, педагоги-организаторы, старшие мастера и мастера производственного обучения учреждений образования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8. Специализированные учебно-спортивные учреждения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56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9. Учреждения дошкольного образования (кроме санаторных яслей-садов и санаторных детских садов, указанных в пункте 3 настоящей графы), учреждения общего среднего образования (при реализации образовательной программы дошкольного образования), обособленные и структурные подразделения (при реализации образовательной программы дошкольного образования) иных организаций,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заведующие, заместители заведующих по основной деятельности, воспитатели-методисты, воспитатели, музыкальные руководители, руководители физического воспитания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42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10. Учреждения профессионально-технического образования, учреждения среднего специального образования, специальные профессионально-технические училища закрытого типа, специальные лечебно-воспитательные профессионально-технические училища закрытого типа, обособленные и структурные подразделения (при реализации образовательных программ профессионально-технического и среднего специального образования) учреждений высшего образования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заведующие учебно-методическими кабинетами, учебными лабораториями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30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11. Учреждения профессионально-технического образования, учреждения среднего специального образования, учреждения высшего образования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30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12. Учреждения образования (кроме учреждений образования, указанных в пункте 6 настоящей графы, а также учреждений дополнительного образования детей и молодежи, воспитательно-оздоровительных учреждений образования), учреждение образования «Национальный детский образовательно-оздоровительный центр «Зубренок»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педагоги дополнительного образования, заведующие отделами по основной деятельности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30</w:t>
            </w:r>
          </w:p>
        </w:tc>
      </w:tr>
      <w:tr w:rsidR="00D46A29" w:rsidRPr="00B41307" w:rsidTr="0042258A">
        <w:trPr>
          <w:trHeight w:val="240"/>
        </w:trPr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13. Учреждения образования (кроме учреждений дополнительного образования детей и молодежи, учреждений дополнительного образования взрослых, воспитательно-оздоровительных учреждений образования), учреждение образования «Национальный детский образовательно-оздоровительный центр «Зубренок»</w:t>
            </w:r>
          </w:p>
        </w:tc>
        <w:tc>
          <w:tcPr>
            <w:tcW w:w="2001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концертмейстеры, аккомпаниаторы, методисты</w:t>
            </w:r>
          </w:p>
        </w:tc>
        <w:tc>
          <w:tcPr>
            <w:tcW w:w="998" w:type="pct"/>
          </w:tcPr>
          <w:p w:rsidR="00D46A29" w:rsidRPr="00B41307" w:rsidRDefault="00D46A29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30</w:t>
            </w:r>
          </w:p>
        </w:tc>
      </w:tr>
    </w:tbl>
    <w:p w:rsidR="00D46A29" w:rsidRPr="00B41307" w:rsidRDefault="00D46A29" w:rsidP="00D46A29">
      <w:pPr>
        <w:widowControl w:val="0"/>
        <w:autoSpaceDE w:val="0"/>
        <w:autoSpaceDN w:val="0"/>
        <w:adjustRightInd w:val="0"/>
        <w:spacing w:line="228" w:lineRule="auto"/>
        <w:ind w:left="-15"/>
        <w:jc w:val="both"/>
        <w:rPr>
          <w:b/>
          <w:bCs/>
          <w:sz w:val="20"/>
          <w:szCs w:val="20"/>
        </w:rPr>
      </w:pPr>
    </w:p>
    <w:p w:rsidR="00D46A29" w:rsidRPr="00B41307" w:rsidRDefault="00D46A29" w:rsidP="00D46A29">
      <w:pPr>
        <w:widowControl w:val="0"/>
        <w:autoSpaceDE w:val="0"/>
        <w:autoSpaceDN w:val="0"/>
        <w:adjustRightInd w:val="0"/>
        <w:ind w:left="-15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Основание:    постановление Совета министров Республики Беларусь 24 января</w:t>
      </w:r>
    </w:p>
    <w:p w:rsidR="00D46A29" w:rsidRPr="00B41307" w:rsidRDefault="00D46A29" w:rsidP="00D46A29">
      <w:pPr>
        <w:widowControl w:val="0"/>
        <w:autoSpaceDE w:val="0"/>
        <w:autoSpaceDN w:val="0"/>
        <w:adjustRightInd w:val="0"/>
        <w:ind w:left="-15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2008 г. № 100.</w:t>
      </w:r>
    </w:p>
    <w:p w:rsidR="00D46A29" w:rsidRPr="00B41307" w:rsidRDefault="00D46A29" w:rsidP="00D46A29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29741F" w:rsidRDefault="00D46A29">
      <w:bookmarkStart w:id="1" w:name="_GoBack"/>
      <w:bookmarkEnd w:id="1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7"/>
    <w:rsid w:val="00231CC4"/>
    <w:rsid w:val="00513752"/>
    <w:rsid w:val="007946E7"/>
    <w:rsid w:val="00C80D45"/>
    <w:rsid w:val="00D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D74F-2600-4D3E-8C88-8F078F66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2016-08-21T22:43:00Z</dcterms:created>
  <dcterms:modified xsi:type="dcterms:W3CDTF">2016-08-21T22:43:00Z</dcterms:modified>
</cp:coreProperties>
</file>