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5" w:rsidRPr="00B41307" w:rsidRDefault="00A57BF5" w:rsidP="00A57BF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B4130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A57BF5" w:rsidRPr="00B41307" w:rsidRDefault="00A57BF5" w:rsidP="00A57BF5">
      <w:pPr>
        <w:spacing w:line="280" w:lineRule="exact"/>
        <w:ind w:firstLine="567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  к Соглашению</w:t>
      </w:r>
    </w:p>
    <w:p w:rsidR="00A57BF5" w:rsidRPr="00B41307" w:rsidRDefault="00A57BF5" w:rsidP="00A57BF5">
      <w:pPr>
        <w:spacing w:line="280" w:lineRule="exact"/>
        <w:jc w:val="both"/>
        <w:rPr>
          <w:b/>
          <w:bCs/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b/>
          <w:bCs/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ПРИМЕРНЫЙ ПЕРЕЧЕНЬ</w:t>
      </w:r>
    </w:p>
    <w:p w:rsidR="00A57BF5" w:rsidRPr="00B41307" w:rsidRDefault="00A57BF5" w:rsidP="00A57BF5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профессий и должностей работников, которым бесплатно</w:t>
      </w:r>
    </w:p>
    <w:p w:rsidR="00A57BF5" w:rsidRPr="00B41307" w:rsidRDefault="00A57BF5" w:rsidP="00A57BF5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выдаются средства индивидуальной защиты по установленным нормам</w:t>
      </w:r>
    </w:p>
    <w:p w:rsidR="00A57BF5" w:rsidRPr="00B41307" w:rsidRDefault="00A57BF5" w:rsidP="00A57BF5">
      <w:pPr>
        <w:jc w:val="both"/>
        <w:rPr>
          <w:b/>
          <w:bCs/>
          <w:sz w:val="28"/>
          <w:szCs w:val="28"/>
        </w:rPr>
      </w:pPr>
    </w:p>
    <w:tbl>
      <w:tblPr>
        <w:tblW w:w="10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53"/>
        <w:gridCol w:w="1924"/>
        <w:gridCol w:w="4112"/>
        <w:gridCol w:w="1416"/>
        <w:gridCol w:w="1241"/>
      </w:tblGrid>
      <w:tr w:rsidR="00A57BF5" w:rsidRPr="00B41307" w:rsidTr="0042258A">
        <w:trPr>
          <w:trHeight w:val="882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№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п/п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Код профессии, должности по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ОКРБ</w:t>
            </w:r>
            <w:r w:rsidRPr="00B41307">
              <w:rPr>
                <w:sz w:val="28"/>
                <w:szCs w:val="28"/>
              </w:rPr>
              <w:br/>
              <w:t>006-2009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Наименование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профессии, должности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Наименование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средств индивидуальной защиты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Классификация</w:t>
            </w:r>
          </w:p>
          <w:p w:rsidR="00A57BF5" w:rsidRPr="00B41307" w:rsidRDefault="00A57BF5" w:rsidP="0042258A">
            <w:pPr>
              <w:ind w:hanging="10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(маркировка) СИЗ по защитным свойствам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Срок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носки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месяцах</w:t>
            </w:r>
          </w:p>
        </w:tc>
      </w:tr>
      <w:tr w:rsidR="00A57BF5" w:rsidRPr="00B41307" w:rsidTr="0042258A">
        <w:trPr>
          <w:trHeight w:val="129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11442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хлопчатобумажные с накладками двупалые</w:t>
            </w:r>
          </w:p>
          <w:p w:rsidR="00A57BF5" w:rsidRPr="00B41307" w:rsidRDefault="00A57BF5" w:rsidP="0042258A">
            <w:pPr>
              <w:pStyle w:val="21"/>
              <w:spacing w:before="0" w:line="240" w:lineRule="auto"/>
              <w:ind w:firstLine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При работе на автобусе и легковом автомобиле выдаются:</w:t>
            </w:r>
          </w:p>
          <w:p w:rsidR="00A57BF5" w:rsidRPr="00B41307" w:rsidRDefault="00A57BF5" w:rsidP="0042258A">
            <w:pPr>
              <w:pStyle w:val="21"/>
              <w:spacing w:before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B41307">
              <w:rPr>
                <w:sz w:val="28"/>
                <w:szCs w:val="28"/>
                <w:lang w:eastAsia="ru-RU"/>
              </w:rPr>
              <w:t>Халат хлопчатобумажный</w:t>
            </w:r>
          </w:p>
          <w:p w:rsidR="00A57BF5" w:rsidRPr="00B41307" w:rsidRDefault="00A57BF5" w:rsidP="0042258A">
            <w:pPr>
              <w:pStyle w:val="21"/>
              <w:spacing w:before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B41307">
              <w:rPr>
                <w:sz w:val="28"/>
                <w:szCs w:val="28"/>
                <w:lang w:eastAsia="ru-RU"/>
              </w:rPr>
              <w:t>Перчатки хлопчатобумажные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</w:tc>
      </w:tr>
      <w:tr w:rsidR="00A57BF5" w:rsidRPr="00B41307" w:rsidTr="0042258A">
        <w:trPr>
          <w:trHeight w:val="30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11633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Гардеробщик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  <w:tr w:rsidR="00A57BF5" w:rsidRPr="00B41307" w:rsidTr="0042258A">
        <w:trPr>
          <w:trHeight w:val="129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11786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Дворник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хлопчатобумажный с нагрудником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хлопчатобумажные с накладками</w:t>
            </w:r>
          </w:p>
          <w:p w:rsidR="00A57BF5" w:rsidRPr="00B41307" w:rsidRDefault="00A57BF5" w:rsidP="0042258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B41307">
              <w:rPr>
                <w:rFonts w:ascii="Times New Roman" w:hAnsi="Times New Roman" w:cs="Times New Roman"/>
                <w:i/>
                <w:iCs/>
                <w:lang w:eastAsia="ru-RU"/>
              </w:rPr>
              <w:t>Зимой дополнительно: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Брюки хлопчатобумажные на утепляющей прокладке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Валяная обувь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Галоши на валяную обувь</w:t>
            </w:r>
          </w:p>
          <w:p w:rsidR="00A57BF5" w:rsidRPr="00B41307" w:rsidRDefault="00A57BF5" w:rsidP="0042258A">
            <w:pPr>
              <w:ind w:left="-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В остальное время года дополнительно: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Плащ непромокаемый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 20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48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</w:tc>
      </w:tr>
      <w:tr w:rsidR="00A57BF5" w:rsidRPr="00B41307" w:rsidTr="0042258A">
        <w:trPr>
          <w:trHeight w:val="48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12721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Кастелянша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 или вискозно-лавсановый</w:t>
            </w:r>
          </w:p>
        </w:tc>
        <w:tc>
          <w:tcPr>
            <w:tcW w:w="1416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  <w:tr w:rsidR="00A57BF5" w:rsidRPr="00B41307" w:rsidTr="0042258A">
        <w:trPr>
          <w:trHeight w:val="557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5.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12759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Кладовщик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или халат хлопчатобумажный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хлопчатобумажные с накладками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при работе в неотапливаемых помещениях и на наружных работах: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Брюки хлопчатобумажные на утепляющей прокладке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Валяная обувь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Галоши на валяную обувь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Плащ непромокаемый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 20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48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ind w:left="-108" w:right="-143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</w:t>
            </w:r>
          </w:p>
        </w:tc>
      </w:tr>
      <w:tr w:rsidR="00A57BF5" w:rsidRPr="00B41307" w:rsidTr="0042258A">
        <w:trPr>
          <w:trHeight w:val="463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13249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Передник хлопчатобумажный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или тапочки кожаные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Колпак или косынка из хлопчатобумажной ткани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клеенчатый с нагрудником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 (З)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 (6)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326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7.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13413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Лифтёр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  <w:tr w:rsidR="00A57BF5" w:rsidRPr="00B41307" w:rsidTr="0042258A">
        <w:trPr>
          <w:trHeight w:val="463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8.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16199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Оператор ЭВМ (ПЭВМ)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из хлопчатобумажной антистатической ткани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 Эс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</w:t>
            </w:r>
          </w:p>
        </w:tc>
      </w:tr>
      <w:tr w:rsidR="00A57BF5" w:rsidRPr="00B41307" w:rsidTr="0042258A">
        <w:trPr>
          <w:trHeight w:val="463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9.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16675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Повар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или костюм  хлопчатобумажные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хлопчатобумажный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Туфли или тапочки кожаные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Шапочка или косынка  хлопчатобумажные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Ми, З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</w:tc>
      </w:tr>
      <w:tr w:rsidR="00A57BF5" w:rsidRPr="00B41307" w:rsidTr="0042258A">
        <w:trPr>
          <w:trHeight w:val="1250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10.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17544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Рукавицы</w:t>
            </w:r>
            <w:r w:rsidRPr="00B41307">
              <w:rPr>
                <w:sz w:val="28"/>
                <w:szCs w:val="28"/>
              </w:rPr>
              <w:t xml:space="preserve"> хлопчатобумажные</w:t>
            </w:r>
            <w:r w:rsidRPr="00B41307">
              <w:rPr>
                <w:spacing w:val="-2"/>
                <w:sz w:val="28"/>
                <w:szCs w:val="28"/>
              </w:rPr>
              <w:t xml:space="preserve"> с накладками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Очки защитные</w:t>
            </w:r>
          </w:p>
          <w:p w:rsidR="00A57BF5" w:rsidRPr="00B41307" w:rsidRDefault="00A57BF5" w:rsidP="0042258A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</w:pPr>
            <w:r w:rsidRPr="00B41307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На наружных работах зимой дополнительно: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ЗНГ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2618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17545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Рабочий (машинист) по стирке и ремонту спецодежды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или халат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Головной убор из хлопчатобумажной ткани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прорезиненный с нагрудником (фартук ПВХ с нагрудником)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Тапочки кожаные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Полусапоги резиновые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хлопчатобумажные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984"/>
        </w:trPr>
        <w:tc>
          <w:tcPr>
            <w:tcW w:w="567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12.</w:t>
            </w:r>
          </w:p>
        </w:tc>
        <w:tc>
          <w:tcPr>
            <w:tcW w:w="1053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18560</w:t>
            </w:r>
          </w:p>
        </w:tc>
        <w:tc>
          <w:tcPr>
            <w:tcW w:w="1924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4112" w:type="dxa"/>
            <w:shd w:val="clear" w:color="auto" w:fill="FFFFFF"/>
          </w:tcPr>
          <w:p w:rsidR="00A57BF5" w:rsidRPr="00B41307" w:rsidRDefault="00A57BF5" w:rsidP="0042258A">
            <w:pPr>
              <w:pStyle w:val="af4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При выполнении работы по обслуживанию и ремонту санитарно-технических систем и оборудования: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брезентовый или комбинезон из хлопчатобумажной ткани  с водоотталкивающей пропиткой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 или сапоги кирзовые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Сапоги резиновые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хлопчатобумажные с накладками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Противогаз шланговый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На наружных работах дополнительно: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Куртка хлопчатобумажная на утепляющей прокладке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Брюки хлопчатобумажные на утепляющей прокладке</w:t>
            </w:r>
          </w:p>
        </w:tc>
        <w:tc>
          <w:tcPr>
            <w:tcW w:w="1416" w:type="dxa"/>
            <w:shd w:val="clear" w:color="auto" w:fill="FFFFFF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Ву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Ву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  <w:shd w:val="clear" w:color="auto" w:fill="FFFFFF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right="-143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984"/>
        </w:trPr>
        <w:tc>
          <w:tcPr>
            <w:tcW w:w="567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13.</w:t>
            </w:r>
          </w:p>
        </w:tc>
        <w:tc>
          <w:tcPr>
            <w:tcW w:w="1053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18874</w:t>
            </w:r>
          </w:p>
        </w:tc>
        <w:tc>
          <w:tcPr>
            <w:tcW w:w="1924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Столяр</w:t>
            </w:r>
          </w:p>
        </w:tc>
        <w:tc>
          <w:tcPr>
            <w:tcW w:w="4112" w:type="dxa"/>
            <w:shd w:val="clear" w:color="auto" w:fill="FFFFFF"/>
          </w:tcPr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Костюм вискозно-лавсановый или костюм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Ботинки кожаные или сапоги кирзовые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Фартук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Рукавицы хлопчатобумажные с накладками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pacing w:val="-2"/>
                <w:sz w:val="28"/>
                <w:szCs w:val="28"/>
              </w:rPr>
              <w:t>На наружные работах зимой дополнительно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Куртка хлопчатобумажная на утепляющей прокладке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lastRenderedPageBreak/>
              <w:t>Брюки хлопчатобумажные на утепляющей прокладке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Валяная обувь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Галоши на валяную обувь</w:t>
            </w:r>
          </w:p>
        </w:tc>
        <w:tc>
          <w:tcPr>
            <w:tcW w:w="1416" w:type="dxa"/>
            <w:shd w:val="clear" w:color="auto" w:fill="FFFFFF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Тн 20</w:t>
            </w:r>
          </w:p>
        </w:tc>
        <w:tc>
          <w:tcPr>
            <w:tcW w:w="1241" w:type="dxa"/>
            <w:shd w:val="clear" w:color="auto" w:fill="FFFFFF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36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48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</w:tc>
      </w:tr>
      <w:tr w:rsidR="00A57BF5" w:rsidRPr="00B41307" w:rsidTr="0042258A">
        <w:trPr>
          <w:trHeight w:val="39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18883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Сторож (вахтёр)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 (вискозно-лавсановый) или костюм хлопчатобумажный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 или сапоги кирзовые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Плащ  с капюшоном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Брюки хлопчатобумажные на утепляющей прокладке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Валяная обувь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Галоши на валяную обувь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ватные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z w:val="28"/>
                <w:szCs w:val="28"/>
                <w:shd w:val="clear" w:color="auto" w:fill="FFFFFF"/>
              </w:rPr>
              <w:t>Полушубок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 20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48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</w:t>
            </w:r>
          </w:p>
        </w:tc>
      </w:tr>
      <w:tr w:rsidR="00A57BF5" w:rsidRPr="00B41307" w:rsidTr="0042258A">
        <w:trPr>
          <w:trHeight w:val="39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15.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19258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хлопчатобумажные с накладками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прорезиненный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При выполнении работ по мытью полов и мест общего пользования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Сапоги резиновые или полусапоги резиновые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 (Бм)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ind w:right="-143" w:hanging="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hanging="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39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16.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19861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ind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Костюм хлопчатобумажный или комбинезон хлопчатобумажный</w:t>
            </w:r>
          </w:p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Галоши диэлектрические</w:t>
            </w:r>
          </w:p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Перчатки диэлектрические</w:t>
            </w:r>
          </w:p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Рукавицы хлопчатобумажные с накладками</w:t>
            </w:r>
          </w:p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Каска защитная</w:t>
            </w:r>
          </w:p>
          <w:p w:rsidR="00A57BF5" w:rsidRPr="00B41307" w:rsidRDefault="00A57BF5" w:rsidP="0042258A">
            <w:pPr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pacing w:val="-2"/>
                <w:sz w:val="28"/>
                <w:szCs w:val="28"/>
              </w:rPr>
              <w:t>При выполнении работ на высоте дополнительно</w:t>
            </w:r>
            <w:r w:rsidRPr="00B41307">
              <w:rPr>
                <w:i/>
                <w:iCs/>
                <w:spacing w:val="-2"/>
                <w:sz w:val="28"/>
                <w:szCs w:val="28"/>
              </w:rPr>
              <w:t>:</w:t>
            </w:r>
          </w:p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Пояс предохранительный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Эн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Эн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ЗП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Дежурные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Дежурные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</w:t>
            </w:r>
          </w:p>
        </w:tc>
      </w:tr>
      <w:tr w:rsidR="00A57BF5" w:rsidRPr="00B41307" w:rsidTr="0042258A">
        <w:trPr>
          <w:trHeight w:val="39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20190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ind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Архивариус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 или халат вискозно-лавсановый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  <w:tr w:rsidR="00A57BF5" w:rsidRPr="00B41307" w:rsidTr="0042258A">
        <w:trPr>
          <w:trHeight w:val="39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21196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ind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 по общежитию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  <w:tr w:rsidR="00A57BF5" w:rsidRPr="00B41307" w:rsidTr="0042258A">
        <w:trPr>
          <w:trHeight w:val="391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19.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21299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Делопроизводи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тель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</w:t>
            </w:r>
          </w:p>
        </w:tc>
      </w:tr>
      <w:tr w:rsidR="00A57BF5" w:rsidRPr="00B41307" w:rsidTr="0042258A">
        <w:trPr>
          <w:trHeight w:val="667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20.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22075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 или костюм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  <w:shd w:val="clear" w:color="auto" w:fill="FFFFFF"/>
              </w:rPr>
              <w:t>Перчатки резиновые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 или тапочки кожаные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Головной убор из хлопчатобумажной ткани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комбинированные</w:t>
            </w:r>
          </w:p>
          <w:p w:rsidR="00A57BF5" w:rsidRPr="00B41307" w:rsidRDefault="00A57BF5" w:rsidP="0042258A">
            <w:pPr>
              <w:pStyle w:val="21"/>
              <w:spacing w:line="240" w:lineRule="auto"/>
              <w:ind w:firstLine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При работе в не отапливаемом помещении дополнительно:</w:t>
            </w:r>
          </w:p>
          <w:p w:rsidR="00A57BF5" w:rsidRPr="00B41307" w:rsidRDefault="00A57BF5" w:rsidP="0042258A">
            <w:pPr>
              <w:pStyle w:val="21"/>
              <w:spacing w:before="0"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B41307">
              <w:rPr>
                <w:sz w:val="28"/>
                <w:szCs w:val="28"/>
                <w:lang w:eastAsia="ru-RU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 ( З)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  (6)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21.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22124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(халат хлопчатобумажный)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трикотажные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810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21979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Заведующий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общежитием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 (жилет утеплённый)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314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22169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Инженер</w:t>
            </w:r>
          </w:p>
        </w:tc>
        <w:tc>
          <w:tcPr>
            <w:tcW w:w="4112" w:type="dxa"/>
            <w:shd w:val="clear" w:color="auto" w:fill="FFFFFF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  <w:tr w:rsidR="00A57BF5" w:rsidRPr="00B41307" w:rsidTr="0042258A">
        <w:trPr>
          <w:trHeight w:val="136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22366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(халат хлопчатобумажный)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48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25.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22469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Инженер-программист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из хлопчатобумажной антистатической ткани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ЗМиЭс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</w:t>
            </w:r>
          </w:p>
        </w:tc>
      </w:tr>
      <w:tr w:rsidR="00A57BF5" w:rsidRPr="00B41307" w:rsidTr="0042258A">
        <w:trPr>
          <w:trHeight w:val="350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22503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Инженер-электроник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из хлопчатобумажной антистатической ткани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ЗМиЭс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18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27.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22505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Инженер-энергетик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(халат хлопчатобумажный)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При работе в подразделениях организации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28.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22501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Инженер-электрик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(халат хлопчатобумажный)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При работе в подразделениях организации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286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29.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23021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Комендант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При работе, связанной с загрязнениями, в  студенческом общежитии: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трикотажные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30.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23030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Комендант здания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При работе, связанной с загрязнениями, в  учебном корпусе: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трикотажные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31.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23157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Лаборант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Фартук прорезиненный с нагрудником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ind w:left="-11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Очки защитные</w:t>
            </w:r>
          </w:p>
          <w:p w:rsidR="00A57BF5" w:rsidRPr="00B41307" w:rsidRDefault="00A57BF5" w:rsidP="0042258A">
            <w:pPr>
              <w:pStyle w:val="5"/>
              <w:spacing w:before="0" w:after="0"/>
              <w:ind w:left="-1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41307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При выполнении работ с кислотами дополнительно: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Халат хлопчатобумажный с кислотозащитной пропиткой вместо халата хлопчатобумажного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Нарукавники прорезиненные или нарукавники хлорвиниловые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pacing w:val="-2"/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t>Сапоги резиновые или ботинки кожаные</w:t>
            </w:r>
          </w:p>
          <w:p w:rsidR="00A57BF5" w:rsidRPr="00B41307" w:rsidRDefault="00A57BF5" w:rsidP="0042258A">
            <w:pPr>
              <w:ind w:left="-9"/>
              <w:jc w:val="both"/>
              <w:rPr>
                <w:sz w:val="28"/>
                <w:szCs w:val="28"/>
              </w:rPr>
            </w:pPr>
            <w:r w:rsidRPr="00B41307">
              <w:rPr>
                <w:spacing w:val="-2"/>
                <w:sz w:val="28"/>
                <w:szCs w:val="28"/>
              </w:rPr>
              <w:lastRenderedPageBreak/>
              <w:t>Противогаз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ЗНГ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В, 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Дежурный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Дежурные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32.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23395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Мастер производствен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ного обучения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(халат хлопчатобумажный)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33.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23395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ind w:left="-27"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Мастер производственного обучения, учитель трудового обучения, постоянно занятые работой в механических, слесарных и столярных мастерских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или халат хлопчатобумажный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Очки защитные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34.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23485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Механик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Костюм хлопчатобумажный (халат хлопчатобумажный)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При работе в подразделениях организации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кожаные</w:t>
            </w:r>
          </w:p>
          <w:p w:rsidR="00A57BF5" w:rsidRPr="00B41307" w:rsidRDefault="00A57BF5" w:rsidP="0042258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на наружных работах дополнительно: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прокладке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</w:t>
            </w:r>
          </w:p>
        </w:tc>
      </w:tr>
      <w:tr w:rsidR="00A57BF5" w:rsidRPr="00B41307" w:rsidTr="0042258A">
        <w:trPr>
          <w:trHeight w:val="415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35.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24932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Техник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трикотажные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</w:tc>
      </w:tr>
      <w:tr w:rsidR="00A57BF5" w:rsidRPr="00B41307" w:rsidTr="0042258A">
        <w:trPr>
          <w:trHeight w:val="270"/>
        </w:trPr>
        <w:tc>
          <w:tcPr>
            <w:tcW w:w="567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36.</w:t>
            </w:r>
          </w:p>
        </w:tc>
        <w:tc>
          <w:tcPr>
            <w:tcW w:w="1053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25311</w:t>
            </w:r>
          </w:p>
        </w:tc>
        <w:tc>
          <w:tcPr>
            <w:tcW w:w="192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Шеф-повар</w:t>
            </w:r>
          </w:p>
        </w:tc>
        <w:tc>
          <w:tcPr>
            <w:tcW w:w="4112" w:type="dxa"/>
          </w:tcPr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Колпак или косынка хлопчатобумажные</w:t>
            </w:r>
          </w:p>
          <w:p w:rsidR="00A57BF5" w:rsidRPr="00B41307" w:rsidRDefault="00A57BF5" w:rsidP="0042258A">
            <w:pPr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Туфли или тапочки кожаные</w:t>
            </w:r>
          </w:p>
        </w:tc>
        <w:tc>
          <w:tcPr>
            <w:tcW w:w="1416" w:type="dxa"/>
          </w:tcPr>
          <w:p w:rsidR="00A57BF5" w:rsidRPr="00B41307" w:rsidRDefault="00A57BF5" w:rsidP="0042258A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ind w:left="-251" w:firstLine="251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Ми, З</w:t>
            </w:r>
          </w:p>
        </w:tc>
        <w:tc>
          <w:tcPr>
            <w:tcW w:w="124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</w:tr>
    </w:tbl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center"/>
        <w:rPr>
          <w:b/>
          <w:sz w:val="28"/>
          <w:szCs w:val="28"/>
        </w:rPr>
      </w:pPr>
      <w:r w:rsidRPr="00B41307">
        <w:rPr>
          <w:b/>
          <w:sz w:val="28"/>
          <w:szCs w:val="28"/>
        </w:rPr>
        <w:t>Нормы выдачи санитарно-гигиенической одежды административно-управленческому и обслуживающему персоналу детских дошкольных учреждений системы Министерства образования Республики Беларусь</w:t>
      </w:r>
    </w:p>
    <w:p w:rsidR="00A57BF5" w:rsidRPr="00B41307" w:rsidRDefault="00A57BF5" w:rsidP="00A57BF5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984"/>
        <w:gridCol w:w="3411"/>
        <w:gridCol w:w="1559"/>
        <w:gridCol w:w="1418"/>
        <w:gridCol w:w="1417"/>
      </w:tblGrid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Наименование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профессии, должности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Наименование   санитарно-гигиенической одежды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Классификация (маркировка) СИЗ по защитным свойствам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Срок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носки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</w:t>
            </w:r>
          </w:p>
          <w:p w:rsidR="00A57BF5" w:rsidRPr="00B41307" w:rsidRDefault="00A57BF5" w:rsidP="0042258A">
            <w:pPr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месяцах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Количество комплектов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Заведующая детским садом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Помощник заведующей по хозяйственной части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Кастелянша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Косынка хлопчатобумажная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Кладовщик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прорезиненный с нагрудником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комбинированные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Передник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или тапочки кожаные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Колпак или косынка хлопчатобумажные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клеенчатый с нагрудником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Рукавицы комбинированные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Зимой дополнительно: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куртка хлопчатобумажная на утепляющей подкладке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 (З)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Тн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left="-108"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ind w:left="-108" w:right="-108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08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5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Шапочка хлопчатобумажная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ind w:lef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Для  уборки помещений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Перчатки резиновые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Для раздачи пищи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хлопчатобумажный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Косынка хлопчатобумажная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Для мойки посуды</w:t>
            </w:r>
          </w:p>
          <w:p w:rsidR="00A57BF5" w:rsidRPr="00B41307" w:rsidRDefault="00A57BF5" w:rsidP="0042258A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прорезиненный с нагрудником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Перчатки резиновые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41307">
              <w:rPr>
                <w:b/>
                <w:bCs/>
                <w:i/>
                <w:iCs/>
                <w:sz w:val="28"/>
                <w:szCs w:val="28"/>
              </w:rPr>
              <w:t>Для уборки туалета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клеенчатый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До износа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Воспитатель-методист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  <w:tr w:rsidR="00A57BF5" w:rsidRPr="00B41307" w:rsidTr="0042258A">
        <w:trPr>
          <w:trHeight w:val="286"/>
        </w:trPr>
        <w:tc>
          <w:tcPr>
            <w:tcW w:w="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Воспитатель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3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3513CE" w:rsidRDefault="00A57BF5" w:rsidP="0042258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513CE">
              <w:rPr>
                <w:sz w:val="26"/>
                <w:szCs w:val="26"/>
              </w:rPr>
              <w:t>10.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Шеф-повар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ind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Колпак или косынка хлопчатобумажные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или тапочки кожаные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 (З)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  <w:tr w:rsidR="00A57BF5" w:rsidRPr="00B41307" w:rsidTr="0042258A">
        <w:tc>
          <w:tcPr>
            <w:tcW w:w="559" w:type="dxa"/>
          </w:tcPr>
          <w:p w:rsidR="00A57BF5" w:rsidRPr="003513CE" w:rsidRDefault="00A57BF5" w:rsidP="0042258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513CE">
              <w:rPr>
                <w:sz w:val="26"/>
                <w:szCs w:val="26"/>
              </w:rPr>
              <w:t>11.</w:t>
            </w:r>
          </w:p>
        </w:tc>
        <w:tc>
          <w:tcPr>
            <w:tcW w:w="1984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Повар</w:t>
            </w:r>
          </w:p>
        </w:tc>
        <w:tc>
          <w:tcPr>
            <w:tcW w:w="3411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Халат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Передник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Ботинки или тапочки кожаные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Колпак хлопчатобумажный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Фартук клеенчатый с нагрудником</w:t>
            </w:r>
          </w:p>
        </w:tc>
        <w:tc>
          <w:tcPr>
            <w:tcW w:w="1559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ЗМи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Ми (З)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Вн</w:t>
            </w:r>
          </w:p>
        </w:tc>
        <w:tc>
          <w:tcPr>
            <w:tcW w:w="1418" w:type="dxa"/>
          </w:tcPr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12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ind w:left="-108" w:right="-122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4</w:t>
            </w: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A57BF5" w:rsidRPr="00B41307" w:rsidRDefault="00A57BF5" w:rsidP="0042258A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1307">
              <w:rPr>
                <w:sz w:val="28"/>
                <w:szCs w:val="28"/>
              </w:rPr>
              <w:t>2</w:t>
            </w:r>
          </w:p>
        </w:tc>
      </w:tr>
    </w:tbl>
    <w:p w:rsidR="00A57BF5" w:rsidRDefault="00A57BF5" w:rsidP="00A57BF5">
      <w:pPr>
        <w:ind w:left="1985" w:hanging="1985"/>
        <w:jc w:val="both"/>
        <w:rPr>
          <w:sz w:val="28"/>
          <w:szCs w:val="28"/>
        </w:rPr>
      </w:pPr>
    </w:p>
    <w:p w:rsidR="00A57BF5" w:rsidRPr="00B41307" w:rsidRDefault="00A57BF5" w:rsidP="00A57BF5">
      <w:pPr>
        <w:ind w:left="1985" w:hanging="1985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Основание:</w:t>
      </w:r>
      <w:r w:rsidRPr="00B41307">
        <w:rPr>
          <w:sz w:val="28"/>
          <w:szCs w:val="28"/>
        </w:rPr>
        <w:tab/>
        <w:t>1.  Статья 230 Трудового кодекса Республики Беларусь.</w:t>
      </w:r>
    </w:p>
    <w:p w:rsidR="00A57BF5" w:rsidRPr="00B41307" w:rsidRDefault="00A57BF5" w:rsidP="00A57BF5">
      <w:pPr>
        <w:ind w:left="1985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2.  Статья 28 Закона Республики Беларусь «Об охране труда».</w:t>
      </w:r>
    </w:p>
    <w:p w:rsidR="00A57BF5" w:rsidRPr="00B41307" w:rsidRDefault="00A57BF5" w:rsidP="00A57BF5">
      <w:pPr>
        <w:ind w:left="1985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3. Типовые нормы бесплатной выдачи средств индивидуальной</w:t>
      </w:r>
    </w:p>
    <w:p w:rsidR="00A57BF5" w:rsidRPr="00B41307" w:rsidRDefault="00A57BF5" w:rsidP="00A57BF5">
      <w:pPr>
        <w:ind w:left="1416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защиты работникам общих профессий и должностей для всех отраслей экономики, утверждённые постановлением Министерства труда и социальной   защиты Республики № 110 от 22.09.2006 г. с учетом изменений   постановлением Министерства труда и социальной защиты от     28 сентября 2012 г. № 107</w:t>
      </w:r>
    </w:p>
    <w:p w:rsidR="00A57BF5" w:rsidRPr="00B41307" w:rsidRDefault="00A57BF5" w:rsidP="00A57BF5">
      <w:pPr>
        <w:ind w:left="1416" w:firstLine="569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4. 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Беларусь, утвержденные приказом Министерства образования Республики Беларусь от 24.11.1999 г. № 696, с учетом дополнений и изменений.</w:t>
      </w:r>
    </w:p>
    <w:p w:rsidR="00A57BF5" w:rsidRPr="00B41307" w:rsidRDefault="00A57BF5" w:rsidP="00A57BF5">
      <w:pPr>
        <w:ind w:left="1418" w:firstLine="567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5.Типовые отраслевые нормы бесплатной выдачи средств  индивидуальной защиты работникам, занятым в организациях образования, утвержденные постановлением Министерства труда и социальной защиты Республики Беларусь № 93 от 28.07.2009 г.</w:t>
      </w: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Примечание:   1. В отдельных случаях наниматель имеет право, исходя из особенностей производства (выполняемых работ), с разрешения территориальных органов и  учреждений, осуществляющих государственный санитарный надзор, и Департамента государственной инспекции труда Министерства труда и </w:t>
      </w:r>
      <w:r w:rsidRPr="00B41307">
        <w:rPr>
          <w:sz w:val="28"/>
          <w:szCs w:val="28"/>
        </w:rPr>
        <w:lastRenderedPageBreak/>
        <w:t>социальной защиты Республики Беларусь и по согласованию с первичными профсоюзными организациями или уполномоченными лицами заменять один вид средств индивидуальной защиты, предусмотренный типовыми нормами, другим с равноценными или более высокими (дополнительными) защитными свойствами и гигиеническими характеристиками. (Инструкция о порядке обеспечения  работников  средствами индивидуальной защиты, утвержденная постановлением Министерства труда и социальной защиты Республики Беларусь № 209 от 30.12.2008).</w:t>
      </w: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jc w:val="both"/>
        <w:rPr>
          <w:b/>
          <w:bCs/>
          <w:sz w:val="28"/>
          <w:szCs w:val="28"/>
        </w:rPr>
      </w:pPr>
    </w:p>
    <w:p w:rsidR="00A57BF5" w:rsidRPr="00B41307" w:rsidRDefault="00A57BF5" w:rsidP="00A57BF5">
      <w:pPr>
        <w:jc w:val="both"/>
        <w:rPr>
          <w:b/>
          <w:bCs/>
          <w:sz w:val="28"/>
          <w:szCs w:val="28"/>
        </w:rPr>
      </w:pPr>
    </w:p>
    <w:p w:rsidR="00A57BF5" w:rsidRPr="00B41307" w:rsidRDefault="00A57BF5" w:rsidP="00A57BF5">
      <w:pPr>
        <w:jc w:val="both"/>
        <w:rPr>
          <w:b/>
          <w:bCs/>
          <w:sz w:val="28"/>
          <w:szCs w:val="28"/>
        </w:rPr>
      </w:pPr>
    </w:p>
    <w:p w:rsidR="00A57BF5" w:rsidRPr="00B41307" w:rsidRDefault="00A57BF5" w:rsidP="00A57BF5">
      <w:pPr>
        <w:jc w:val="both"/>
        <w:rPr>
          <w:b/>
          <w:bCs/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A57BF5" w:rsidRPr="00B41307" w:rsidRDefault="00A57BF5" w:rsidP="00A57BF5">
      <w:pPr>
        <w:spacing w:line="280" w:lineRule="exact"/>
        <w:jc w:val="both"/>
        <w:rPr>
          <w:sz w:val="28"/>
          <w:szCs w:val="28"/>
        </w:rPr>
      </w:pPr>
    </w:p>
    <w:p w:rsidR="0029741F" w:rsidRDefault="00A57BF5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868"/>
    <w:multiLevelType w:val="hybridMultilevel"/>
    <w:tmpl w:val="3294CB74"/>
    <w:lvl w:ilvl="0" w:tplc="16761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0373DE7"/>
    <w:multiLevelType w:val="multilevel"/>
    <w:tmpl w:val="355C927A"/>
    <w:lvl w:ilvl="0">
      <w:start w:val="3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A35FFA"/>
    <w:multiLevelType w:val="multilevel"/>
    <w:tmpl w:val="969A23A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 w15:restartNumberingAfterBreak="0">
    <w:nsid w:val="1C005A45"/>
    <w:multiLevelType w:val="hybridMultilevel"/>
    <w:tmpl w:val="A06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40758"/>
    <w:multiLevelType w:val="hybridMultilevel"/>
    <w:tmpl w:val="E74C079A"/>
    <w:lvl w:ilvl="0" w:tplc="E794C166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eastAsia="SimSunfalt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9B1221"/>
    <w:multiLevelType w:val="hybridMultilevel"/>
    <w:tmpl w:val="529A33AE"/>
    <w:lvl w:ilvl="0" w:tplc="12583B18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 w15:restartNumberingAfterBreak="0">
    <w:nsid w:val="2770284B"/>
    <w:multiLevelType w:val="multilevel"/>
    <w:tmpl w:val="A7FCDBC8"/>
    <w:lvl w:ilvl="0">
      <w:start w:val="3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2A67715C"/>
    <w:multiLevelType w:val="hybridMultilevel"/>
    <w:tmpl w:val="3CE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41F61"/>
    <w:multiLevelType w:val="singleLevel"/>
    <w:tmpl w:val="4C9698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A04607"/>
    <w:multiLevelType w:val="hybridMultilevel"/>
    <w:tmpl w:val="8AB4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D394D"/>
    <w:multiLevelType w:val="singleLevel"/>
    <w:tmpl w:val="20AA7F0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3C597283"/>
    <w:multiLevelType w:val="hybridMultilevel"/>
    <w:tmpl w:val="F2A8DDBC"/>
    <w:lvl w:ilvl="0" w:tplc="1930CE46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2" w15:restartNumberingAfterBreak="0">
    <w:nsid w:val="473B5922"/>
    <w:multiLevelType w:val="hybridMultilevel"/>
    <w:tmpl w:val="15EE8D0C"/>
    <w:lvl w:ilvl="0" w:tplc="0DB2E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4D6DF6"/>
    <w:multiLevelType w:val="hybridMultilevel"/>
    <w:tmpl w:val="4D288382"/>
    <w:lvl w:ilvl="0" w:tplc="48544B2C">
      <w:start w:val="2008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3FB786E"/>
    <w:multiLevelType w:val="hybridMultilevel"/>
    <w:tmpl w:val="14FA1B0C"/>
    <w:lvl w:ilvl="0" w:tplc="0EC0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257D8F"/>
    <w:multiLevelType w:val="hybridMultilevel"/>
    <w:tmpl w:val="15EE8D0C"/>
    <w:lvl w:ilvl="0" w:tplc="0DB2E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F24BF"/>
    <w:multiLevelType w:val="singleLevel"/>
    <w:tmpl w:val="4C9698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1A65E9"/>
    <w:multiLevelType w:val="hybridMultilevel"/>
    <w:tmpl w:val="B52A9F06"/>
    <w:lvl w:ilvl="0" w:tplc="9F38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064EE3"/>
    <w:multiLevelType w:val="singleLevel"/>
    <w:tmpl w:val="4C9698F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1F0EE8"/>
    <w:multiLevelType w:val="multilevel"/>
    <w:tmpl w:val="F892865C"/>
    <w:lvl w:ilvl="0">
      <w:start w:val="3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20" w15:restartNumberingAfterBreak="0">
    <w:nsid w:val="78022477"/>
    <w:multiLevelType w:val="singleLevel"/>
    <w:tmpl w:val="427AB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B0208C"/>
    <w:multiLevelType w:val="multilevel"/>
    <w:tmpl w:val="B2F2A3C4"/>
    <w:lvl w:ilvl="0">
      <w:start w:val="3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5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7CAD512E"/>
    <w:multiLevelType w:val="hybridMultilevel"/>
    <w:tmpl w:val="4E5EF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6"/>
  </w:num>
  <w:num w:numId="5">
    <w:abstractNumId w:val="1"/>
  </w:num>
  <w:num w:numId="6">
    <w:abstractNumId w:val="21"/>
  </w:num>
  <w:num w:numId="7">
    <w:abstractNumId w:val="19"/>
  </w:num>
  <w:num w:numId="8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9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5"/>
  </w:num>
  <w:num w:numId="17">
    <w:abstractNumId w:val="22"/>
  </w:num>
  <w:num w:numId="18">
    <w:abstractNumId w:val="13"/>
  </w:num>
  <w:num w:numId="19">
    <w:abstractNumId w:val="3"/>
  </w:num>
  <w:num w:numId="20">
    <w:abstractNumId w:val="4"/>
  </w:num>
  <w:num w:numId="21">
    <w:abstractNumId w:val="7"/>
  </w:num>
  <w:num w:numId="22">
    <w:abstractNumId w:val="17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06"/>
    <w:rsid w:val="000F4806"/>
    <w:rsid w:val="00231CC4"/>
    <w:rsid w:val="00513752"/>
    <w:rsid w:val="00A57BF5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594C-4F4C-4E16-BD05-6FB5FD7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F5"/>
    <w:pPr>
      <w:keepNext/>
      <w:widowControl w:val="0"/>
      <w:spacing w:line="280" w:lineRule="exact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A57BF5"/>
    <w:pPr>
      <w:keepNext/>
      <w:widowControl w:val="0"/>
      <w:spacing w:before="120" w:line="280" w:lineRule="exact"/>
      <w:ind w:left="1418" w:firstLine="709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57BF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57BF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A57BF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A57BF5"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A57BF5"/>
    <w:pPr>
      <w:spacing w:before="240" w:after="60"/>
      <w:outlineLvl w:val="8"/>
    </w:pPr>
    <w:rPr>
      <w:rFonts w:ascii="Cambria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F5"/>
    <w:rPr>
      <w:rFonts w:ascii="Cambria" w:eastAsia="Times New Roman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A57BF5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57BF5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57BF5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57BF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57BF5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57BF5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a3">
    <w:name w:val="ТЕКСТ"/>
    <w:basedOn w:val="a"/>
    <w:autoRedefine/>
    <w:uiPriority w:val="99"/>
    <w:rsid w:val="00A57BF5"/>
    <w:pPr>
      <w:widowControl w:val="0"/>
      <w:shd w:val="clear" w:color="auto" w:fill="FFFFFF"/>
      <w:autoSpaceDE w:val="0"/>
      <w:autoSpaceDN w:val="0"/>
      <w:adjustRightInd w:val="0"/>
      <w:spacing w:before="40" w:after="40" w:line="300" w:lineRule="exact"/>
      <w:ind w:firstLine="709"/>
      <w:jc w:val="both"/>
    </w:pPr>
    <w:rPr>
      <w:sz w:val="30"/>
      <w:szCs w:val="30"/>
    </w:rPr>
  </w:style>
  <w:style w:type="paragraph" w:styleId="a4">
    <w:name w:val="Normal (Web)"/>
    <w:basedOn w:val="a"/>
    <w:uiPriority w:val="99"/>
    <w:rsid w:val="00A57BF5"/>
    <w:pPr>
      <w:spacing w:before="100" w:beforeAutospacing="1" w:after="100" w:afterAutospacing="1"/>
    </w:pPr>
  </w:style>
  <w:style w:type="character" w:styleId="a5">
    <w:name w:val="Emphasis"/>
    <w:uiPriority w:val="99"/>
    <w:qFormat/>
    <w:rsid w:val="00A57BF5"/>
    <w:rPr>
      <w:i/>
      <w:iCs/>
    </w:rPr>
  </w:style>
  <w:style w:type="character" w:styleId="a6">
    <w:name w:val="Strong"/>
    <w:uiPriority w:val="99"/>
    <w:qFormat/>
    <w:rsid w:val="00A57BF5"/>
    <w:rPr>
      <w:b/>
      <w:bCs/>
    </w:rPr>
  </w:style>
  <w:style w:type="paragraph" w:styleId="a7">
    <w:name w:val="header"/>
    <w:basedOn w:val="a"/>
    <w:link w:val="a8"/>
    <w:uiPriority w:val="99"/>
    <w:rsid w:val="00A57BF5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A57B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A57BF5"/>
  </w:style>
  <w:style w:type="paragraph" w:styleId="aa">
    <w:name w:val="footer"/>
    <w:basedOn w:val="a"/>
    <w:link w:val="ab"/>
    <w:uiPriority w:val="99"/>
    <w:rsid w:val="00A57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A57BF5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ConsPlusNormal">
    <w:name w:val="ConsPlusNormal"/>
    <w:uiPriority w:val="99"/>
    <w:rsid w:val="00A57B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A57BF5"/>
    <w:pPr>
      <w:widowControl w:val="0"/>
      <w:spacing w:before="60" w:line="320" w:lineRule="exact"/>
      <w:ind w:firstLine="540"/>
      <w:jc w:val="both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A57B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rsid w:val="00A57BF5"/>
    <w:pPr>
      <w:widowControl w:val="0"/>
      <w:spacing w:before="60" w:line="310" w:lineRule="exact"/>
      <w:ind w:firstLine="539"/>
      <w:jc w:val="both"/>
    </w:pPr>
    <w:rPr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57B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rsid w:val="00A57BF5"/>
    <w:pPr>
      <w:widowControl w:val="0"/>
      <w:ind w:firstLine="709"/>
      <w:jc w:val="center"/>
    </w:pPr>
    <w:rPr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7BF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e">
    <w:name w:val="Title"/>
    <w:basedOn w:val="a"/>
    <w:link w:val="af"/>
    <w:uiPriority w:val="99"/>
    <w:qFormat/>
    <w:rsid w:val="00A57BF5"/>
    <w:pPr>
      <w:widowControl w:val="0"/>
      <w:jc w:val="center"/>
    </w:pPr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af">
    <w:name w:val="Название Знак"/>
    <w:basedOn w:val="a0"/>
    <w:link w:val="ae"/>
    <w:uiPriority w:val="99"/>
    <w:rsid w:val="00A57BF5"/>
    <w:rPr>
      <w:rFonts w:ascii="Cambria" w:eastAsia="Times New Roman" w:hAnsi="Cambria" w:cs="Cambria"/>
      <w:b/>
      <w:bCs/>
      <w:kern w:val="28"/>
      <w:sz w:val="32"/>
      <w:szCs w:val="32"/>
      <w:lang w:eastAsia="zh-CN"/>
    </w:rPr>
  </w:style>
  <w:style w:type="paragraph" w:styleId="af0">
    <w:name w:val="Body Text"/>
    <w:basedOn w:val="a"/>
    <w:link w:val="af1"/>
    <w:uiPriority w:val="99"/>
    <w:rsid w:val="00A57BF5"/>
    <w:pPr>
      <w:spacing w:after="120"/>
    </w:pPr>
    <w:rPr>
      <w:lang w:eastAsia="zh-CN"/>
    </w:rPr>
  </w:style>
  <w:style w:type="character" w:customStyle="1" w:styleId="af1">
    <w:name w:val="Основной текст Знак"/>
    <w:basedOn w:val="a0"/>
    <w:link w:val="af0"/>
    <w:uiPriority w:val="99"/>
    <w:rsid w:val="00A57B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rsid w:val="00A57BF5"/>
    <w:pPr>
      <w:spacing w:after="120" w:line="480" w:lineRule="auto"/>
    </w:pPr>
    <w:rPr>
      <w:lang w:eastAsia="zh-CN"/>
    </w:rPr>
  </w:style>
  <w:style w:type="character" w:customStyle="1" w:styleId="24">
    <w:name w:val="Основной текст 2 Знак"/>
    <w:basedOn w:val="a0"/>
    <w:link w:val="23"/>
    <w:uiPriority w:val="99"/>
    <w:rsid w:val="00A57B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">
    <w:name w:val="Обычный2"/>
    <w:uiPriority w:val="99"/>
    <w:rsid w:val="00A57BF5"/>
    <w:pPr>
      <w:widowControl w:val="0"/>
      <w:spacing w:after="0" w:line="2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A57BF5"/>
    <w:pPr>
      <w:spacing w:after="120"/>
    </w:pPr>
    <w:rPr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A57BF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2">
    <w:name w:val="Знак Знак Знак Знак"/>
    <w:basedOn w:val="a"/>
    <w:autoRedefine/>
    <w:uiPriority w:val="99"/>
    <w:rsid w:val="00A57BF5"/>
    <w:pPr>
      <w:spacing w:after="160" w:line="240" w:lineRule="exact"/>
    </w:pPr>
    <w:rPr>
      <w:rFonts w:eastAsia="SimSunfalt"/>
      <w:b/>
      <w:bCs/>
      <w:sz w:val="28"/>
      <w:szCs w:val="28"/>
      <w:lang w:val="en-US" w:eastAsia="en-US"/>
    </w:rPr>
  </w:style>
  <w:style w:type="table" w:styleId="af3">
    <w:name w:val="Table Grid"/>
    <w:basedOn w:val="a1"/>
    <w:uiPriority w:val="99"/>
    <w:rsid w:val="00A5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uiPriority w:val="99"/>
    <w:rsid w:val="00A57BF5"/>
    <w:pPr>
      <w:ind w:left="-74" w:right="-141"/>
      <w:jc w:val="both"/>
    </w:pPr>
    <w:rPr>
      <w:b/>
      <w:bCs/>
      <w:i/>
      <w:iCs/>
    </w:rPr>
  </w:style>
  <w:style w:type="paragraph" w:customStyle="1" w:styleId="ConsPlusTitle">
    <w:name w:val="ConsPlusTitle"/>
    <w:uiPriority w:val="99"/>
    <w:rsid w:val="00A57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A57BF5"/>
    <w:pPr>
      <w:ind w:left="720"/>
    </w:pPr>
  </w:style>
  <w:style w:type="character" w:customStyle="1" w:styleId="FontStyle31">
    <w:name w:val="Font Style31"/>
    <w:uiPriority w:val="99"/>
    <w:rsid w:val="00A57BF5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A57BF5"/>
    <w:rPr>
      <w:rFonts w:ascii="Georgia" w:hAnsi="Georgia" w:cs="Georgia"/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A57BF5"/>
    <w:rPr>
      <w:rFonts w:ascii="Tahoma" w:hAnsi="Tahoma" w:cs="Tahoma"/>
      <w:sz w:val="16"/>
      <w:szCs w:val="16"/>
      <w:lang w:eastAsia="zh-CN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57BF5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Balloon Text"/>
    <w:basedOn w:val="a"/>
    <w:link w:val="af9"/>
    <w:uiPriority w:val="99"/>
    <w:semiHidden/>
    <w:rsid w:val="00A57BF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7BF5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No Spacing"/>
    <w:uiPriority w:val="99"/>
    <w:qFormat/>
    <w:rsid w:val="00A57BF5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annotation reference"/>
    <w:uiPriority w:val="99"/>
    <w:semiHidden/>
    <w:rsid w:val="00A57BF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57BF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57B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A57BF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57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5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7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falt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7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A57BF5"/>
    <w:pPr>
      <w:ind w:firstLine="567"/>
      <w:jc w:val="both"/>
    </w:pPr>
    <w:rPr>
      <w:rFonts w:ascii="Calibri" w:eastAsia="SimSunfalt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2016-08-21T22:44:00Z</dcterms:created>
  <dcterms:modified xsi:type="dcterms:W3CDTF">2016-08-21T22:44:00Z</dcterms:modified>
</cp:coreProperties>
</file>