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4D" w:rsidRDefault="00B4294D">
      <w:pPr>
        <w:widowControl w:val="0"/>
        <w:autoSpaceDE w:val="0"/>
        <w:autoSpaceDN w:val="0"/>
        <w:adjustRightInd w:val="0"/>
        <w:spacing w:after="0" w:line="240" w:lineRule="auto"/>
        <w:rPr>
          <w:rFonts w:ascii="Times New Roman" w:hAnsi="Times New Roman" w:cs="Times New Roman"/>
          <w:color w:val="000000"/>
          <w:szCs w:val="24"/>
        </w:rPr>
      </w:pPr>
    </w:p>
    <w:p w:rsidR="00B4294D" w:rsidRDefault="00B4294D">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июня 2011 г. № 821</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B4294D" w:rsidRDefault="00B4294D">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30 ноября 2011 г. № 1617</w:t>
        </w:r>
      </w:hyperlink>
      <w:r>
        <w:rPr>
          <w:rFonts w:ascii="Times New Roman" w:hAnsi="Times New Roman" w:cs="Times New Roman"/>
          <w:color w:val="000000"/>
          <w:sz w:val="24"/>
          <w:szCs w:val="24"/>
        </w:rPr>
        <w:t xml:space="preserve"> (Национальный реестр правовых актов Республики Беларусь, 2011 г., № 136, 5/34861) &lt;C21101617&gt;;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9 декабря 2011 г. № 1663</w:t>
        </w:r>
      </w:hyperlink>
      <w:r>
        <w:rPr>
          <w:rFonts w:ascii="Times New Roman" w:hAnsi="Times New Roman" w:cs="Times New Roman"/>
          <w:color w:val="000000"/>
          <w:sz w:val="24"/>
          <w:szCs w:val="24"/>
        </w:rPr>
        <w:t xml:space="preserve"> (Национальный реестр правовых актов Республики Беларусь, 2011 г., № 142, 5/34918) &lt;C21101663&gt;;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1 июня 2012 г. № 516</w:t>
        </w:r>
      </w:hyperlink>
      <w:r>
        <w:rPr>
          <w:rFonts w:ascii="Times New Roman" w:hAnsi="Times New Roman" w:cs="Times New Roman"/>
          <w:color w:val="000000"/>
          <w:sz w:val="24"/>
          <w:szCs w:val="24"/>
        </w:rPr>
        <w:t xml:space="preserve"> (Национальный реестр правовых актов Республики Беларусь, 2012 г., № 65, 5/35794) &lt;C21200516&gt;;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24 июля 2012 г. № 673</w:t>
        </w:r>
      </w:hyperlink>
      <w:r>
        <w:rPr>
          <w:rFonts w:ascii="Times New Roman" w:hAnsi="Times New Roman" w:cs="Times New Roman"/>
          <w:color w:val="000000"/>
          <w:sz w:val="24"/>
          <w:szCs w:val="24"/>
        </w:rPr>
        <w:t xml:space="preserve"> (Национальный правовой Интернет-портал Республики Беларусь, 27.07.2012, 5/36015) &lt;C21200673&gt;;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12 октября 2012 г. № 926</w:t>
        </w:r>
      </w:hyperlink>
      <w:r>
        <w:rPr>
          <w:rFonts w:ascii="Times New Roman" w:hAnsi="Times New Roman" w:cs="Times New Roman"/>
          <w:color w:val="000000"/>
          <w:sz w:val="24"/>
          <w:szCs w:val="24"/>
        </w:rPr>
        <w:t xml:space="preserve"> (Национальный правовой Интернет-портал Республики Беларусь, 19.10.2012, 5/36352) &lt;C21200926&gt;;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22 августа 2013 г. № 736</w:t>
        </w:r>
      </w:hyperlink>
      <w:r>
        <w:rPr>
          <w:rFonts w:ascii="Times New Roman" w:hAnsi="Times New Roman" w:cs="Times New Roman"/>
          <w:color w:val="000000"/>
          <w:sz w:val="24"/>
          <w:szCs w:val="24"/>
        </w:rPr>
        <w:t xml:space="preserve"> (Национальный правовой Интернет-портал Республики Беларусь, 07.09.2013, 5/37742) &lt;C21300736&gt;;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21 ноября 2013 г. № 999</w:t>
        </w:r>
      </w:hyperlink>
      <w:r>
        <w:rPr>
          <w:rFonts w:ascii="Times New Roman" w:hAnsi="Times New Roman" w:cs="Times New Roman"/>
          <w:color w:val="000000"/>
          <w:sz w:val="24"/>
          <w:szCs w:val="24"/>
        </w:rPr>
        <w:t xml:space="preserve"> (Национальный правовой Интернет-портал Республики Беларусь, 26.11.2013, 5/38057) &lt;C21300999&gt;;</w:t>
      </w:r>
    </w:p>
    <w:p w:rsidR="00B4294D" w:rsidRDefault="00B4294D">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16 мая 2014 г. № 470</w:t>
        </w:r>
      </w:hyperlink>
      <w:r>
        <w:rPr>
          <w:rFonts w:ascii="Times New Roman" w:hAnsi="Times New Roman" w:cs="Times New Roman"/>
          <w:color w:val="000000"/>
          <w:sz w:val="24"/>
          <w:szCs w:val="24"/>
        </w:rPr>
        <w:t xml:space="preserve"> (Национальный правовой Интернет-портал Республики Беларусь, 22.05.2014, 5/38862) &lt;C21400470&gt;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2"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83, </w:t>
      </w:r>
      <w:hyperlink r:id="rId13"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84, </w:t>
      </w:r>
      <w:hyperlink r:id="rId14"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85, </w:t>
      </w:r>
      <w:hyperlink r:id="rId15"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и 5 статьи 86, </w:t>
      </w:r>
      <w:hyperlink r:id="rId16"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88, абзаца шестого </w:t>
      </w:r>
      <w:hyperlink r:id="rId17" w:history="1">
        <w:r>
          <w:rPr>
            <w:rFonts w:ascii="Times New Roman" w:hAnsi="Times New Roman" w:cs="Times New Roman"/>
            <w:color w:val="0000FF"/>
            <w:sz w:val="24"/>
            <w:szCs w:val="24"/>
          </w:rPr>
          <w:t>статьи 108</w:t>
        </w:r>
      </w:hyperlink>
      <w:r>
        <w:rPr>
          <w:rFonts w:ascii="Times New Roman" w:hAnsi="Times New Roman" w:cs="Times New Roman"/>
          <w:color w:val="000000"/>
          <w:sz w:val="24"/>
          <w:szCs w:val="24"/>
        </w:rPr>
        <w:t xml:space="preserve"> Кодекса Республики Беларусь об образовании Совет Министров Республики Беларусь ПОСТАНОВЛЯЕТ:</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0CN~|point=1"/>
      <w:bookmarkEnd w:id="0"/>
      <w:r>
        <w:rPr>
          <w:rFonts w:ascii="Times New Roman" w:hAnsi="Times New Roman" w:cs="Times New Roman"/>
          <w:color w:val="000000"/>
          <w:sz w:val="24"/>
          <w:szCs w:val="24"/>
        </w:rPr>
        <w:t>1. Утвердить прилагаемые: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целевой подготовке специалистов,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0CN~|point=2"/>
      <w:bookmarkEnd w:id="1"/>
      <w:r>
        <w:rPr>
          <w:rFonts w:ascii="Times New Roman" w:hAnsi="Times New Roman" w:cs="Times New Roman"/>
          <w:color w:val="000000"/>
          <w:sz w:val="24"/>
          <w:szCs w:val="24"/>
        </w:rPr>
        <w:t xml:space="preserve">2. Признать утратившими силу постановления Совета Министров Республики Беларусь согласно </w:t>
      </w:r>
      <w:hyperlink r:id="rId2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0CN~|point=3"/>
      <w:bookmarkEnd w:id="2"/>
      <w:r>
        <w:rPr>
          <w:rFonts w:ascii="Times New Roman" w:hAnsi="Times New Roman" w:cs="Times New Roman"/>
          <w:color w:val="000000"/>
          <w:sz w:val="24"/>
          <w:szCs w:val="24"/>
        </w:rPr>
        <w:t>3. Настоящее постановление вступает в силу с 1 сентября 2011 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B4294D">
        <w:tc>
          <w:tcPr>
            <w:tcW w:w="2500" w:type="pct"/>
            <w:tcBorders>
              <w:top w:val="nil"/>
              <w:left w:val="nil"/>
              <w:bottom w:val="nil"/>
              <w:right w:val="nil"/>
            </w:tcBorders>
            <w:vAlign w:val="bottom"/>
          </w:tcPr>
          <w:p w:rsidR="00B4294D" w:rsidRDefault="00B4294D">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B4294D" w:rsidRDefault="00B4294D">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М.Мясникович</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B4294D">
        <w:tc>
          <w:tcPr>
            <w:tcW w:w="37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4294D" w:rsidRDefault="00B4294D">
            <w:pPr>
              <w:widowControl w:val="0"/>
              <w:autoSpaceDE w:val="0"/>
              <w:autoSpaceDN w:val="0"/>
              <w:adjustRightInd w:val="0"/>
              <w:spacing w:after="120" w:line="240" w:lineRule="auto"/>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УТВЕРЖДЕНО</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22.06.2011 № 821</w:t>
            </w:r>
          </w:p>
        </w:tc>
      </w:tr>
    </w:tbl>
    <w:p w:rsidR="00B4294D" w:rsidRDefault="00B4294D">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4" w:name="CA0|ПОЛ~~1CN~|заг_утв_1"/>
      <w:bookmarkEnd w:id="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ПОЛ~~1|ГЛ~1~1CN~|chapter=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ОЛ~~1|ГЛ~1~1|П~1~1CN~|point=1"/>
      <w:bookmarkEnd w:id="6"/>
      <w:r>
        <w:rPr>
          <w:rFonts w:ascii="Times New Roman" w:hAnsi="Times New Roman" w:cs="Times New Roman"/>
          <w:color w:val="000000"/>
          <w:sz w:val="24"/>
          <w:szCs w:val="24"/>
        </w:rPr>
        <w:t xml:space="preserve">1. Настоящим Положением, разработанным на основании </w:t>
      </w:r>
      <w:hyperlink r:id="rId22"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83, </w:t>
      </w:r>
      <w:hyperlink r:id="rId23"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статьи 84, </w:t>
      </w:r>
      <w:hyperlink r:id="rId24"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85, </w:t>
      </w:r>
      <w:hyperlink r:id="rId25"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и </w:t>
      </w:r>
      <w:hyperlink r:id="rId26"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ОЛ~~1|ГЛ~1~1|П~2~2CN~|point=2"/>
      <w:bookmarkEnd w:id="7"/>
      <w:r>
        <w:rPr>
          <w:rFonts w:ascii="Times New Roman" w:hAnsi="Times New Roman" w:cs="Times New Roman"/>
          <w:color w:val="000000"/>
          <w:sz w:val="24"/>
          <w:szCs w:val="24"/>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необходимости централизованного регулирования кадрового обеспечения подчиненных организаций;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ОЛ~~1|ГЛ~1~1|П~3~3CN~|point=3"/>
      <w:bookmarkEnd w:id="8"/>
      <w:r>
        <w:rPr>
          <w:rFonts w:ascii="Times New Roman" w:hAnsi="Times New Roman" w:cs="Times New Roman"/>
          <w:color w:val="000000"/>
          <w:sz w:val="24"/>
          <w:szCs w:val="24"/>
        </w:rPr>
        <w:t>3. Действие настоящего Положения не распространяется на: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r>
        <w:rPr>
          <w:rFonts w:ascii="Times New Roman" w:hAnsi="Times New Roman" w:cs="Times New Roman"/>
          <w:color w:val="000000"/>
          <w:sz w:val="24"/>
          <w:szCs w:val="24"/>
        </w:rPr>
        <w:pict>
          <v:shape id="_x0000_i1026"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w:t>
      </w:r>
      <w:r>
        <w:rPr>
          <w:rFonts w:ascii="Times New Roman" w:hAnsi="Times New Roman" w:cs="Times New Roman"/>
          <w:color w:val="000000"/>
          <w:sz w:val="24"/>
          <w:szCs w:val="24"/>
        </w:rPr>
        <w:lastRenderedPageBreak/>
        <w:t>наказаний Министерства внутренних дел, лечебно-трудовых профилакториев Министерства внутренних дел;</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специальных учебно-воспитательных учреждений и специальных лечебно-воспитательных учреждений</w:t>
      </w:r>
      <w:r>
        <w:rPr>
          <w:rFonts w:ascii="Times New Roman" w:hAnsi="Times New Roman" w:cs="Times New Roman"/>
          <w:color w:val="000000"/>
          <w:sz w:val="24"/>
          <w:szCs w:val="24"/>
        </w:rPr>
        <w:pict>
          <v:shape id="_x0000_i1027" type="#_x0000_t75" style="width:6pt;height:6pt">
            <v:imagedata r:id="rId27" o:title=""/>
          </v:shape>
        </w:pict>
      </w:r>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r>
        <w:rPr>
          <w:rFonts w:ascii="Times New Roman" w:hAnsi="Times New Roman" w:cs="Times New Roman"/>
          <w:color w:val="000000"/>
          <w:sz w:val="24"/>
          <w:szCs w:val="24"/>
        </w:rPr>
        <w:pict>
          <v:shape id="_x0000_i1028"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ОЛ~~1|ГЛ~1~1|П~4~4CN~|point=4"/>
      <w:bookmarkEnd w:id="9"/>
      <w:r>
        <w:rPr>
          <w:rFonts w:ascii="Times New Roman" w:hAnsi="Times New Roman" w:cs="Times New Roman"/>
          <w:color w:val="000000"/>
          <w:sz w:val="24"/>
          <w:szCs w:val="24"/>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r:id="rId28"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ОЛ~~1|ГЛ~1~1|П~5~5CN~|point=5"/>
      <w:bookmarkEnd w:id="10"/>
      <w:r>
        <w:rPr>
          <w:rFonts w:ascii="Times New Roman" w:hAnsi="Times New Roman" w:cs="Times New Roman"/>
          <w:color w:val="000000"/>
          <w:sz w:val="24"/>
          <w:szCs w:val="24"/>
        </w:rPr>
        <w:t xml:space="preserve">5. При принятии решения о самостоятельном трудоустройстве выпускника в случаях, предусмотренных в </w:t>
      </w:r>
      <w:hyperlink r:id="rId29"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87 Кодекса Республики Беларусь об образовании, ему выдается справка о самостоятельном трудоустройстве по форме согласно </w:t>
      </w:r>
      <w:hyperlink r:id="rId30"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ОЛ~~1|ГЛ~1~1|П~6~6CN~|point=6"/>
      <w:bookmarkEnd w:id="11"/>
      <w:r>
        <w:rPr>
          <w:rFonts w:ascii="Times New Roman" w:hAnsi="Times New Roman" w:cs="Times New Roman"/>
          <w:color w:val="000000"/>
          <w:sz w:val="24"/>
          <w:szCs w:val="24"/>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r>
        <w:rPr>
          <w:rFonts w:ascii="Times New Roman" w:hAnsi="Times New Roman" w:cs="Times New Roman"/>
          <w:color w:val="000000"/>
          <w:sz w:val="24"/>
          <w:szCs w:val="24"/>
        </w:rPr>
        <w:pict>
          <v:shape id="_x0000_i1029"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ОЛ~~1|ГЛ~1~1|П~7~8CN~|point=7"/>
      <w:bookmarkEnd w:id="12"/>
      <w:r>
        <w:rPr>
          <w:rFonts w:ascii="Times New Roman" w:hAnsi="Times New Roman" w:cs="Times New Roman"/>
          <w:color w:val="000000"/>
          <w:sz w:val="24"/>
          <w:szCs w:val="24"/>
        </w:rP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w:t>
      </w:r>
      <w:hyperlink r:id="rId3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ОЛ~~1|ГЛ~1~1|П~8~9CN~|point=8"/>
      <w:bookmarkEnd w:id="13"/>
      <w:r>
        <w:rPr>
          <w:rFonts w:ascii="Times New Roman" w:hAnsi="Times New Roman" w:cs="Times New Roman"/>
          <w:color w:val="000000"/>
          <w:sz w:val="24"/>
          <w:szCs w:val="24"/>
        </w:rP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 w:name="CA0|ПОЛ~~1|ГЛ~2~2CN~|chapter=2"/>
      <w:bookmarkEnd w:id="1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РАСПРЕДЕЛЕНИЯ ВЫПУСКНИКОВ, ПЕРЕРАСПРЕДЕЛЕНИЯ ВЫПУСКНИКОВ, МОЛОДЫХ СПЕЦИАЛИСТОВ, МОЛОДЫХ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ОЛ~~1|ГЛ~2~2|П~9~10CN~|point=9"/>
      <w:bookmarkEnd w:id="15"/>
      <w:r>
        <w:rPr>
          <w:rFonts w:ascii="Times New Roman" w:hAnsi="Times New Roman" w:cs="Times New Roman"/>
          <w:color w:val="000000"/>
          <w:sz w:val="24"/>
          <w:szCs w:val="24"/>
        </w:rP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образования, в которых количество выпускников превышает 500 человек, допускается создание нескольких комиссий.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ОЛ~~1|ГЛ~2~2|П~10~11CN~|point=10"/>
      <w:bookmarkEnd w:id="16"/>
      <w:r>
        <w:rPr>
          <w:rFonts w:ascii="Times New Roman" w:hAnsi="Times New Roman" w:cs="Times New Roman"/>
          <w:color w:val="000000"/>
          <w:sz w:val="24"/>
          <w:szCs w:val="24"/>
        </w:rP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ОЛ~~1|ГЛ~2~2|П~11~12CN~|point=11"/>
      <w:bookmarkEnd w:id="17"/>
      <w:r>
        <w:rPr>
          <w:rFonts w:ascii="Times New Roman" w:hAnsi="Times New Roman" w:cs="Times New Roman"/>
          <w:color w:val="000000"/>
          <w:sz w:val="24"/>
          <w:szCs w:val="24"/>
        </w:rP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настоящим Положением;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порядком работы комиссий;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планами распределения выпускников по форме согласно </w:t>
      </w:r>
      <w:hyperlink r:id="rId32"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ОЛ~~1|ГЛ~2~2|П~12~13CN~|point=12"/>
      <w:bookmarkEnd w:id="18"/>
      <w:r>
        <w:rPr>
          <w:rFonts w:ascii="Times New Roman" w:hAnsi="Times New Roman" w:cs="Times New Roman"/>
          <w:color w:val="000000"/>
          <w:sz w:val="24"/>
          <w:szCs w:val="24"/>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эти выпускники включены в банк данных одаренной молодежи и банк данных талантливой молодежи;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ОЛ~~1|ГЛ~2~2|П~13~14CN~|point=13"/>
      <w:bookmarkEnd w:id="19"/>
      <w:r>
        <w:rPr>
          <w:rFonts w:ascii="Times New Roman" w:hAnsi="Times New Roman" w:cs="Times New Roman"/>
          <w:color w:val="000000"/>
          <w:sz w:val="24"/>
          <w:szCs w:val="24"/>
        </w:rP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r:id="rId33" w:history="1">
        <w:r>
          <w:rPr>
            <w:rFonts w:ascii="Times New Roman" w:hAnsi="Times New Roman" w:cs="Times New Roman"/>
            <w:color w:val="0000FF"/>
            <w:sz w:val="24"/>
            <w:szCs w:val="24"/>
          </w:rPr>
          <w:t>приложением 3</w:t>
        </w:r>
      </w:hyperlink>
      <w:r>
        <w:rPr>
          <w:rFonts w:ascii="Times New Roman" w:hAnsi="Times New Roman" w:cs="Times New Roman"/>
          <w:color w:val="000000"/>
          <w:sz w:val="24"/>
          <w:szCs w:val="24"/>
        </w:rPr>
        <w:t xml:space="preserve"> к настоящему Положению.</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ОЛ~~1|ГЛ~2~2|П~14~15CN~|point=14"/>
      <w:bookmarkEnd w:id="20"/>
      <w:r>
        <w:rPr>
          <w:rFonts w:ascii="Times New Roman" w:hAnsi="Times New Roman" w:cs="Times New Roman"/>
          <w:color w:val="000000"/>
          <w:sz w:val="24"/>
          <w:szCs w:val="24"/>
        </w:rPr>
        <w:t>14. Комиссия принимает решение о распределении выпускника с учетом: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результатов успеваемости;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в научно-исследовательской, общественной работе;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прохождения производственной и преддипломной практики;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состояния здоровья, семейного положения и места жительства семьи;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учреждения образования о наиболее целесообразном направлении выпускника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его личных пожеланий.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выпускнику от имени комиссии предлагает ее председатель.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Выпускникам, относящимся к категориям, указанным в </w:t>
      </w:r>
      <w:hyperlink r:id="rId34"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 место работы предоставляется на условиях, установленных в </w:t>
      </w:r>
      <w:hyperlink r:id="rId35"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при представлении выпускником в комиссию следующих документов: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и справка о месте жительства и составе семьи – для беременных женщин;</w:t>
      </w:r>
      <w:r>
        <w:rPr>
          <w:rFonts w:ascii="Times New Roman" w:hAnsi="Times New Roman" w:cs="Times New Roman"/>
          <w:color w:val="000000"/>
          <w:sz w:val="24"/>
          <w:szCs w:val="24"/>
        </w:rPr>
        <w:pict>
          <v:shape id="_x0000_i1030"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r>
        <w:rPr>
          <w:rFonts w:ascii="Times New Roman" w:hAnsi="Times New Roman" w:cs="Times New Roman"/>
          <w:color w:val="000000"/>
          <w:sz w:val="24"/>
          <w:szCs w:val="24"/>
        </w:rPr>
        <w:pict>
          <v:shape id="_x0000_i1031"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свидетельства о заключении брака и справка о месте работы, службы и </w:t>
      </w:r>
      <w:r>
        <w:rPr>
          <w:rFonts w:ascii="Times New Roman" w:hAnsi="Times New Roman" w:cs="Times New Roman"/>
          <w:color w:val="000000"/>
          <w:sz w:val="24"/>
          <w:szCs w:val="24"/>
        </w:rPr>
        <w:lastRenderedPageBreak/>
        <w:t>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Pr>
          <w:rFonts w:ascii="Times New Roman" w:hAnsi="Times New Roman" w:cs="Times New Roman"/>
          <w:color w:val="000000"/>
          <w:sz w:val="24"/>
          <w:szCs w:val="24"/>
        </w:rPr>
        <w:pict>
          <v:shape id="_x0000_i1032"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r>
        <w:rPr>
          <w:rFonts w:ascii="Times New Roman" w:hAnsi="Times New Roman" w:cs="Times New Roman"/>
          <w:color w:val="000000"/>
          <w:sz w:val="24"/>
          <w:szCs w:val="24"/>
        </w:rPr>
        <w:pict>
          <v:shape id="_x0000_i1033"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r>
        <w:rPr>
          <w:rFonts w:ascii="Times New Roman" w:hAnsi="Times New Roman" w:cs="Times New Roman"/>
          <w:color w:val="000000"/>
          <w:sz w:val="24"/>
          <w:szCs w:val="24"/>
        </w:rPr>
        <w:pict>
          <v:shape id="_x0000_i1034"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36"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37"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38"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39"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40"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41"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ОЛ~~1|ГЛ~2~2|П~15~16CN~|point=15"/>
      <w:bookmarkEnd w:id="21"/>
      <w:r>
        <w:rPr>
          <w:rFonts w:ascii="Times New Roman" w:hAnsi="Times New Roman" w:cs="Times New Roman"/>
          <w:color w:val="000000"/>
          <w:sz w:val="24"/>
          <w:szCs w:val="24"/>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принимается, как правило, в присутствии выпускника.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ведет протокол заседания и оформляет ведомость распределения выпускников по форме согласно </w:t>
      </w:r>
      <w:hyperlink r:id="rId42"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ОЛ~~1|ГЛ~2~2|П~16~17CN~|point=16"/>
      <w:bookmarkEnd w:id="22"/>
      <w:r>
        <w:rPr>
          <w:rFonts w:ascii="Times New Roman" w:hAnsi="Times New Roman" w:cs="Times New Roman"/>
          <w:color w:val="000000"/>
          <w:sz w:val="24"/>
          <w:szCs w:val="24"/>
        </w:rPr>
        <w:t xml:space="preserve">16. Перераспределение выпускников, молодых специалистов, молодых рабочих (служащих) в случаях и на условиях, установленных в </w:t>
      </w:r>
      <w:hyperlink r:id="rId43" w:history="1">
        <w:r>
          <w:rPr>
            <w:rFonts w:ascii="Times New Roman" w:hAnsi="Times New Roman" w:cs="Times New Roman"/>
            <w:color w:val="0000FF"/>
            <w:sz w:val="24"/>
            <w:szCs w:val="24"/>
          </w:rPr>
          <w:t>статье 85</w:t>
        </w:r>
      </w:hyperlink>
      <w:r>
        <w:rPr>
          <w:rFonts w:ascii="Times New Roman" w:hAnsi="Times New Roman" w:cs="Times New Roman"/>
          <w:color w:val="000000"/>
          <w:sz w:val="24"/>
          <w:szCs w:val="24"/>
        </w:rPr>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hyperlink r:id="rId44"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83 Кодекса.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w:t>
      </w:r>
      <w:r>
        <w:rPr>
          <w:rFonts w:ascii="Times New Roman" w:hAnsi="Times New Roman" w:cs="Times New Roman"/>
          <w:color w:val="000000"/>
          <w:sz w:val="24"/>
          <w:szCs w:val="24"/>
        </w:rPr>
        <w:lastRenderedPageBreak/>
        <w:t>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выписка (копия) трудовой книжки – для лиц, с которыми трудовой договор расторгнут в случаях, предусмотренных в </w:t>
      </w:r>
      <w:hyperlink r:id="rId45"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и справка о месте жительства и составе семьи – для беременных женщин;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лиц, которые имеют ребенка в возрасте до трех лет;</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Pr>
          <w:rFonts w:ascii="Times New Roman" w:hAnsi="Times New Roman" w:cs="Times New Roman"/>
          <w:color w:val="000000"/>
          <w:sz w:val="24"/>
          <w:szCs w:val="24"/>
        </w:rPr>
        <w:pict>
          <v:shape id="_x0000_i1035"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46"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47"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48"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49"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50"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51"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r>
        <w:rPr>
          <w:rFonts w:ascii="Times New Roman" w:hAnsi="Times New Roman" w:cs="Times New Roman"/>
          <w:color w:val="000000"/>
          <w:sz w:val="24"/>
          <w:szCs w:val="24"/>
        </w:rPr>
        <w:pict>
          <v:shape id="_x0000_i1036"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Перераспределение осуществляется комиссией в порядке, установленном в </w:t>
      </w:r>
      <w:hyperlink r:id="rId52"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53"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54"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Положения. Решение о перераспределении выпускников, </w:t>
      </w:r>
      <w:r>
        <w:rPr>
          <w:rFonts w:ascii="Times New Roman" w:hAnsi="Times New Roman" w:cs="Times New Roman"/>
          <w:color w:val="000000"/>
          <w:sz w:val="24"/>
          <w:szCs w:val="24"/>
        </w:rPr>
        <w:lastRenderedPageBreak/>
        <w:t>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r>
        <w:rPr>
          <w:rFonts w:ascii="Times New Roman" w:hAnsi="Times New Roman" w:cs="Times New Roman"/>
          <w:color w:val="000000"/>
          <w:sz w:val="24"/>
          <w:szCs w:val="24"/>
        </w:rPr>
        <w:pict>
          <v:shape id="_x0000_i1037"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55"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r>
        <w:rPr>
          <w:rFonts w:ascii="Times New Roman" w:hAnsi="Times New Roman" w:cs="Times New Roman"/>
          <w:color w:val="000000"/>
          <w:sz w:val="24"/>
          <w:szCs w:val="24"/>
        </w:rPr>
        <w:pict>
          <v:shape id="_x0000_i1038" type="#_x0000_t75" style="width:6pt;height:6pt">
            <v:imagedata r:id="rId27" o:title=""/>
          </v:shape>
        </w:pic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3" w:name="CA0|ПОЛ~~1|ГЛ~3~3CN~|chapter=3"/>
      <w:bookmarkEnd w:id="2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ПОЛ~~1|ГЛ~3~3|П~17~18CN~|point=17"/>
      <w:bookmarkEnd w:id="24"/>
      <w:r>
        <w:rPr>
          <w:rFonts w:ascii="Times New Roman" w:hAnsi="Times New Roman" w:cs="Times New Roman"/>
          <w:color w:val="000000"/>
          <w:sz w:val="24"/>
          <w:szCs w:val="24"/>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r:id="rId56"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ПОЛ~~1|ГЛ~3~3|П~18~19CN~|point=18"/>
      <w:bookmarkEnd w:id="25"/>
      <w:r>
        <w:rPr>
          <w:rFonts w:ascii="Times New Roman" w:hAnsi="Times New Roman" w:cs="Times New Roman"/>
          <w:color w:val="000000"/>
          <w:sz w:val="24"/>
          <w:szCs w:val="24"/>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w:t>
      </w:r>
      <w:r>
        <w:rPr>
          <w:rFonts w:ascii="Times New Roman" w:hAnsi="Times New Roman" w:cs="Times New Roman"/>
          <w:color w:val="000000"/>
          <w:sz w:val="24"/>
          <w:szCs w:val="24"/>
        </w:rPr>
        <w:lastRenderedPageBreak/>
        <w:t>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57"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 в порядке, установленном в </w:t>
      </w:r>
      <w:hyperlink r:id="rId58"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59"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60"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Положения.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направлении на работу выпускника, не явившегося на заседание комиссии по направлению на работу, принимается в его отсутствие.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r:id="rId6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ПОЛ~~1|ГЛ~3~3|П~19~20CN~|point=19"/>
      <w:bookmarkEnd w:id="26"/>
      <w:r>
        <w:rPr>
          <w:rFonts w:ascii="Times New Roman" w:hAnsi="Times New Roman" w:cs="Times New Roman"/>
          <w:color w:val="000000"/>
          <w:sz w:val="24"/>
          <w:szCs w:val="24"/>
        </w:rP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62" w:history="1">
        <w:r>
          <w:rPr>
            <w:rFonts w:ascii="Times New Roman" w:hAnsi="Times New Roman" w:cs="Times New Roman"/>
            <w:color w:val="0000FF"/>
            <w:sz w:val="24"/>
            <w:szCs w:val="24"/>
          </w:rPr>
          <w:t>пунктах 5</w:t>
        </w:r>
      </w:hyperlink>
      <w:r>
        <w:rPr>
          <w:rFonts w:ascii="Times New Roman" w:hAnsi="Times New Roman" w:cs="Times New Roman"/>
          <w:color w:val="000000"/>
          <w:sz w:val="24"/>
          <w:szCs w:val="24"/>
        </w:rPr>
        <w:t xml:space="preserve"> и </w:t>
      </w:r>
      <w:hyperlink r:id="rId63"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88 Кодекса Республики Беларусь об образовании, а также в случаях, если место работы выпускнику предоставляется в порядке, предусмотренном в </w:t>
      </w:r>
      <w:hyperlink r:id="rId64"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при условии изменения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r>
        <w:rPr>
          <w:rFonts w:ascii="Times New Roman" w:hAnsi="Times New Roman" w:cs="Times New Roman"/>
          <w:color w:val="000000"/>
          <w:sz w:val="24"/>
          <w:szCs w:val="24"/>
        </w:rPr>
        <w:pict>
          <v:shape id="_x0000_i1039"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ОЛ~~1|ГЛ~3~3|П~20~22CN~|point=20"/>
      <w:bookmarkEnd w:id="27"/>
      <w:r>
        <w:rPr>
          <w:rFonts w:ascii="Times New Roman" w:hAnsi="Times New Roman" w:cs="Times New Roman"/>
          <w:color w:val="000000"/>
          <w:sz w:val="24"/>
          <w:szCs w:val="24"/>
        </w:rPr>
        <w:t xml:space="preserve">20. Учреждения образования в течение сроков обязательной работы, установленных в </w:t>
      </w:r>
      <w:hyperlink r:id="rId6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молодого специалиста с его согласия от одного нанимателя к другому (</w:t>
      </w:r>
      <w:hyperlink r:id="rId66"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расторжение с молодым специалистом трудового договора в случаях, предусмотренных в </w:t>
      </w:r>
      <w:hyperlink r:id="rId6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68"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83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ПОЛ~~1|ГЛ~3~3|П~21~23CN~|point=21"/>
      <w:bookmarkEnd w:id="28"/>
      <w:r>
        <w:rPr>
          <w:rFonts w:ascii="Times New Roman" w:hAnsi="Times New Roman" w:cs="Times New Roman"/>
          <w:color w:val="000000"/>
          <w:sz w:val="24"/>
          <w:szCs w:val="24"/>
        </w:rPr>
        <w:t xml:space="preserve">21. Последующее направление на работу осуществляется комиссией, комиссией по </w:t>
      </w:r>
      <w:r>
        <w:rPr>
          <w:rFonts w:ascii="Times New Roman" w:hAnsi="Times New Roman" w:cs="Times New Roman"/>
          <w:color w:val="000000"/>
          <w:sz w:val="24"/>
          <w:szCs w:val="24"/>
        </w:rPr>
        <w:lastRenderedPageBreak/>
        <w:t xml:space="preserve">направлению на работу в порядке, установленном в </w:t>
      </w:r>
      <w:hyperlink r:id="rId69" w:history="1">
        <w:r>
          <w:rPr>
            <w:rFonts w:ascii="Times New Roman" w:hAnsi="Times New Roman" w:cs="Times New Roman"/>
            <w:color w:val="0000FF"/>
            <w:sz w:val="24"/>
            <w:szCs w:val="24"/>
          </w:rPr>
          <w:t>пунктах 12</w:t>
        </w:r>
      </w:hyperlink>
      <w:r>
        <w:rPr>
          <w:rFonts w:ascii="Times New Roman" w:hAnsi="Times New Roman" w:cs="Times New Roman"/>
          <w:color w:val="000000"/>
          <w:sz w:val="24"/>
          <w:szCs w:val="24"/>
        </w:rPr>
        <w:t xml:space="preserve">, </w:t>
      </w:r>
      <w:hyperlink r:id="rId70"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71"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72"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r>
        <w:rPr>
          <w:rFonts w:ascii="Times New Roman" w:hAnsi="Times New Roman" w:cs="Times New Roman"/>
          <w:color w:val="000000"/>
          <w:sz w:val="24"/>
          <w:szCs w:val="24"/>
        </w:rPr>
        <w:pict>
          <v:shape id="_x0000_i1040"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выписка (копия) трудовой книжки – для лиц, с которыми трудовой договор расторгнут в случаях, предусмотренных в </w:t>
      </w:r>
      <w:hyperlink r:id="rId7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88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и справка о месте жительства и составе семьи – для беременных женщин;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рождении ребенка и справка о месте жительства и составе семьи – для лиц, которые имеют ребенка в возрасте до трех лет;</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w:t>
      </w:r>
      <w:r>
        <w:rPr>
          <w:rFonts w:ascii="Times New Roman" w:hAnsi="Times New Roman" w:cs="Times New Roman"/>
          <w:color w:val="000000"/>
          <w:sz w:val="24"/>
          <w:szCs w:val="24"/>
        </w:rPr>
        <w:lastRenderedPageBreak/>
        <w:t>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r>
        <w:rPr>
          <w:rFonts w:ascii="Times New Roman" w:hAnsi="Times New Roman" w:cs="Times New Roman"/>
          <w:color w:val="000000"/>
          <w:sz w:val="24"/>
          <w:szCs w:val="24"/>
        </w:rPr>
        <w:pict>
          <v:shape id="_x0000_i1041"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74"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75"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76"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77"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78"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79"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r>
        <w:rPr>
          <w:rFonts w:ascii="Times New Roman" w:hAnsi="Times New Roman" w:cs="Times New Roman"/>
          <w:color w:val="000000"/>
          <w:sz w:val="24"/>
          <w:szCs w:val="24"/>
        </w:rPr>
        <w:pict>
          <v:shape id="_x0000_i1042"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ПОЛ~~1|ГЛ~3~3|П~22~25CN~|point=22"/>
      <w:bookmarkEnd w:id="29"/>
      <w:r>
        <w:rPr>
          <w:rFonts w:ascii="Times New Roman" w:hAnsi="Times New Roman" w:cs="Times New Roman"/>
          <w:color w:val="000000"/>
          <w:sz w:val="24"/>
          <w:szCs w:val="24"/>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ПОЛ~~1|ГЛ~3~3|П~23~26CN~|point=23"/>
      <w:bookmarkEnd w:id="30"/>
      <w:r>
        <w:rPr>
          <w:rFonts w:ascii="Times New Roman" w:hAnsi="Times New Roman" w:cs="Times New Roman"/>
          <w:color w:val="000000"/>
          <w:sz w:val="24"/>
          <w:szCs w:val="24"/>
        </w:rP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80"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r>
        <w:rPr>
          <w:rFonts w:ascii="Times New Roman" w:hAnsi="Times New Roman" w:cs="Times New Roman"/>
          <w:color w:val="000000"/>
          <w:sz w:val="24"/>
          <w:szCs w:val="24"/>
        </w:rPr>
        <w:pict>
          <v:shape id="_x0000_i1043"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ПОЛ~~1|ГЛ~3~3|П~23[1]~28CN~|point=23"/>
      <w:bookmarkEnd w:id="31"/>
      <w:r>
        <w:rPr>
          <w:rFonts w:ascii="Times New Roman" w:hAnsi="Times New Roman" w:cs="Times New Roman"/>
          <w:color w:val="000000"/>
          <w:sz w:val="24"/>
          <w:szCs w:val="24"/>
        </w:rPr>
        <w:t xml:space="preserve">23[1]. Копии документов, указанных в части четвертой </w:t>
      </w:r>
      <w:hyperlink r:id="rId81"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части второй </w:t>
      </w:r>
      <w:hyperlink r:id="rId82"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и части второй </w:t>
      </w:r>
      <w:hyperlink r:id="rId83"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r>
        <w:rPr>
          <w:rFonts w:ascii="Times New Roman" w:hAnsi="Times New Roman" w:cs="Times New Roman"/>
          <w:color w:val="000000"/>
          <w:sz w:val="24"/>
          <w:szCs w:val="24"/>
        </w:rPr>
        <w:pict>
          <v:shape id="_x0000_i1044" type="#_x0000_t75" style="width:6pt;height:6pt">
            <v:imagedata r:id="rId27" o:title=""/>
          </v:shape>
        </w:pic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2" w:name="CA0|ПОЛ~~1|ГЛ~4~4CN~|chapter=4"/>
      <w:bookmarkEnd w:id="3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ГАРАНТИИ И ПОРЯДОК ТРУДОУСТРОЙСТВА ВЫПУСКНИКОВ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ПОЛ~~1|ГЛ~4~4|П~24~29CN~|point=24"/>
      <w:bookmarkEnd w:id="33"/>
      <w:r>
        <w:rPr>
          <w:rFonts w:ascii="Times New Roman" w:hAnsi="Times New Roman" w:cs="Times New Roman"/>
          <w:color w:val="000000"/>
          <w:sz w:val="24"/>
          <w:szCs w:val="24"/>
        </w:rP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84" w:history="1">
        <w:r>
          <w:rPr>
            <w:rFonts w:ascii="Times New Roman" w:hAnsi="Times New Roman" w:cs="Times New Roman"/>
            <w:color w:val="0000FF"/>
            <w:sz w:val="24"/>
            <w:szCs w:val="24"/>
          </w:rPr>
          <w:t>статьей 48</w:t>
        </w:r>
      </w:hyperlink>
      <w:r>
        <w:rPr>
          <w:rFonts w:ascii="Times New Roman" w:hAnsi="Times New Roman" w:cs="Times New Roman"/>
          <w:color w:val="000000"/>
          <w:sz w:val="24"/>
          <w:szCs w:val="24"/>
        </w:rPr>
        <w:t xml:space="preserve"> и </w:t>
      </w:r>
      <w:hyperlink r:id="rId85" w:history="1">
        <w:r>
          <w:rPr>
            <w:rFonts w:ascii="Times New Roman" w:hAnsi="Times New Roman" w:cs="Times New Roman"/>
            <w:color w:val="0000FF"/>
            <w:sz w:val="24"/>
            <w:szCs w:val="24"/>
          </w:rPr>
          <w:t>пунктом 6</w:t>
        </w:r>
      </w:hyperlink>
      <w:r>
        <w:rPr>
          <w:rFonts w:ascii="Times New Roman" w:hAnsi="Times New Roman" w:cs="Times New Roman"/>
          <w:color w:val="000000"/>
          <w:sz w:val="24"/>
          <w:szCs w:val="24"/>
        </w:rPr>
        <w:t xml:space="preserve"> статьи 84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ПОЛ~~1|ГЛ~4~4|П~25~30CN~|point=25"/>
      <w:bookmarkEnd w:id="34"/>
      <w:r>
        <w:rPr>
          <w:rFonts w:ascii="Times New Roman" w:hAnsi="Times New Roman" w:cs="Times New Roman"/>
          <w:color w:val="000000"/>
          <w:sz w:val="24"/>
          <w:szCs w:val="24"/>
        </w:rPr>
        <w:t>25. Денежная помощь выплачивается: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молодым специалистам, а также выпускникам, указанным в </w:t>
      </w:r>
      <w:hyperlink r:id="rId86"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статьи 84 Кодекса Республики Беларусь об образовании, – в размере месячной стипендии, </w:t>
      </w:r>
      <w:r>
        <w:rPr>
          <w:rFonts w:ascii="Times New Roman" w:hAnsi="Times New Roman" w:cs="Times New Roman"/>
          <w:color w:val="000000"/>
          <w:sz w:val="24"/>
          <w:szCs w:val="24"/>
        </w:rPr>
        <w:lastRenderedPageBreak/>
        <w:t>назначенной им в последнем перед выпуском семестре (полугодии);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стипендии выдается учреждением образования при выдаче документа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ПОЛ~~1|ГЛ~4~4|П~26~31CN~|point=26"/>
      <w:bookmarkEnd w:id="35"/>
      <w:r>
        <w:rPr>
          <w:rFonts w:ascii="Times New Roman" w:hAnsi="Times New Roman" w:cs="Times New Roman"/>
          <w:color w:val="000000"/>
          <w:sz w:val="24"/>
          <w:szCs w:val="24"/>
        </w:rPr>
        <w:t xml:space="preserve">26. Молодым специалистам, молодым рабочим (служащим), а также выпускникам, указанным в </w:t>
      </w:r>
      <w:hyperlink r:id="rId87"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ПОЛ~~1|ГЛ~4~4|П~27~32CN~|point=27"/>
      <w:bookmarkEnd w:id="36"/>
      <w:r>
        <w:rPr>
          <w:rFonts w:ascii="Times New Roman" w:hAnsi="Times New Roman" w:cs="Times New Roman"/>
          <w:color w:val="000000"/>
          <w:sz w:val="24"/>
          <w:szCs w:val="24"/>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ПОЛ~~1|ГЛ~4~4|П~28~33CN~|point=28"/>
      <w:bookmarkEnd w:id="37"/>
      <w:r>
        <w:rPr>
          <w:rFonts w:ascii="Times New Roman" w:hAnsi="Times New Roman" w:cs="Times New Roman"/>
          <w:color w:val="000000"/>
          <w:sz w:val="24"/>
          <w:szCs w:val="24"/>
        </w:rP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ПОЛ~~1|ГЛ~4~4|П~29~34CN~|point=29"/>
      <w:bookmarkEnd w:id="38"/>
      <w:r>
        <w:rPr>
          <w:rFonts w:ascii="Times New Roman" w:hAnsi="Times New Roman" w:cs="Times New Roman"/>
          <w:color w:val="000000"/>
          <w:sz w:val="24"/>
          <w:szCs w:val="24"/>
        </w:rPr>
        <w:t xml:space="preserve">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w:t>
      </w:r>
      <w:r>
        <w:rPr>
          <w:rFonts w:ascii="Times New Roman" w:hAnsi="Times New Roman" w:cs="Times New Roman"/>
          <w:color w:val="000000"/>
          <w:sz w:val="24"/>
          <w:szCs w:val="24"/>
        </w:rPr>
        <w:lastRenderedPageBreak/>
        <w:t>о своем зачислении нанимателя, учреждение образования и вернуть свидетельство о направлении на работу в учреждение образования.</w:t>
      </w:r>
      <w:r>
        <w:rPr>
          <w:rFonts w:ascii="Times New Roman" w:hAnsi="Times New Roman" w:cs="Times New Roman"/>
          <w:color w:val="000000"/>
          <w:sz w:val="24"/>
          <w:szCs w:val="24"/>
        </w:rPr>
        <w:pict>
          <v:shape id="_x0000_i1045"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ПОЛ~~1|ГЛ~4~4|П~30~36CN~|point=30"/>
      <w:bookmarkEnd w:id="39"/>
      <w:r>
        <w:rPr>
          <w:rFonts w:ascii="Times New Roman" w:hAnsi="Times New Roman" w:cs="Times New Roman"/>
          <w:color w:val="000000"/>
          <w:sz w:val="24"/>
          <w:szCs w:val="24"/>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ПОЛ~~1|ГЛ~4~4|П~31~37CN~|point=31"/>
      <w:bookmarkEnd w:id="40"/>
      <w:r>
        <w:rPr>
          <w:rFonts w:ascii="Times New Roman" w:hAnsi="Times New Roman" w:cs="Times New Roman"/>
          <w:color w:val="000000"/>
          <w:sz w:val="24"/>
          <w:szCs w:val="24"/>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ПОЛ~~1|ГЛ~4~4|П~32~38CN~|point=32"/>
      <w:bookmarkEnd w:id="41"/>
      <w:r>
        <w:rPr>
          <w:rFonts w:ascii="Times New Roman" w:hAnsi="Times New Roman" w:cs="Times New Roman"/>
          <w:color w:val="000000"/>
          <w:sz w:val="24"/>
          <w:szCs w:val="24"/>
        </w:rP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ПОЛ~~1|ГЛ~4~4|П~33~39CN~|point=33"/>
      <w:bookmarkEnd w:id="42"/>
      <w:r>
        <w:rPr>
          <w:rFonts w:ascii="Times New Roman" w:hAnsi="Times New Roman" w:cs="Times New Roman"/>
          <w:color w:val="000000"/>
          <w:sz w:val="24"/>
          <w:szCs w:val="24"/>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перехода на выборную должность (</w:t>
      </w:r>
      <w:hyperlink r:id="rId88"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статьи 35 Трудового кодекса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зачисления в учреждение образования на обучение в дневной форме получения образования более высокого уровня (ступени);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нанимателем законодательства о труде, коллективного договора, трудового договора (</w:t>
      </w:r>
      <w:hyperlink r:id="rId89"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xml:space="preserve"> Трудового кодекса Республики Беларусь);</w:t>
      </w:r>
      <w:r>
        <w:rPr>
          <w:rFonts w:ascii="Times New Roman" w:hAnsi="Times New Roman" w:cs="Times New Roman"/>
          <w:color w:val="000000"/>
          <w:sz w:val="24"/>
          <w:szCs w:val="24"/>
        </w:rPr>
        <w:pict>
          <v:shape id="_x0000_i1046"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увольнения по инициативе нанимателя по основаниям, предусмотренным в </w:t>
      </w:r>
      <w:hyperlink r:id="rId90"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9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w:t>
      </w:r>
      <w:hyperlink r:id="rId92"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статьи 42 и в </w:t>
      </w:r>
      <w:hyperlink r:id="rId93" w:history="1">
        <w:r>
          <w:rPr>
            <w:rFonts w:ascii="Times New Roman" w:hAnsi="Times New Roman" w:cs="Times New Roman"/>
            <w:color w:val="0000FF"/>
            <w:sz w:val="24"/>
            <w:szCs w:val="24"/>
          </w:rPr>
          <w:t>пунктах 2–7</w:t>
        </w:r>
      </w:hyperlink>
      <w:r>
        <w:rPr>
          <w:rFonts w:ascii="Times New Roman" w:hAnsi="Times New Roman" w:cs="Times New Roman"/>
          <w:color w:val="000000"/>
          <w:sz w:val="24"/>
          <w:szCs w:val="24"/>
        </w:rPr>
        <w:t xml:space="preserve"> статьи 47 Трудового кодекса Республики Беларусь, а также по обстоятельствам, не зависящим от воли сторон, предусмотренным в </w:t>
      </w:r>
      <w:hyperlink r:id="rId94"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w:t>
      </w:r>
      <w:hyperlink r:id="rId95" w:history="1">
        <w:r>
          <w:rPr>
            <w:rFonts w:ascii="Times New Roman" w:hAnsi="Times New Roman" w:cs="Times New Roman"/>
            <w:color w:val="0000FF"/>
            <w:sz w:val="24"/>
            <w:szCs w:val="24"/>
          </w:rPr>
          <w:t>5–7</w:t>
        </w:r>
      </w:hyperlink>
      <w:r>
        <w:rPr>
          <w:rFonts w:ascii="Times New Roman" w:hAnsi="Times New Roman" w:cs="Times New Roman"/>
          <w:color w:val="000000"/>
          <w:sz w:val="24"/>
          <w:szCs w:val="24"/>
        </w:rPr>
        <w:t xml:space="preserve"> статьи 44 Трудового кодекса Республики Беларусь.</w:t>
      </w:r>
      <w:r>
        <w:rPr>
          <w:rFonts w:ascii="Times New Roman" w:hAnsi="Times New Roman" w:cs="Times New Roman"/>
          <w:color w:val="000000"/>
          <w:sz w:val="24"/>
          <w:szCs w:val="24"/>
        </w:rPr>
        <w:pict>
          <v:shape id="_x0000_i1047"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расторжения договора о целевой подготовке специалиста (рабочего, служащего) по основаниям, указанным в </w:t>
      </w:r>
      <w:hyperlink r:id="rId96" w:history="1">
        <w:r>
          <w:rPr>
            <w:rFonts w:ascii="Times New Roman" w:hAnsi="Times New Roman" w:cs="Times New Roman"/>
            <w:color w:val="0000FF"/>
            <w:sz w:val="24"/>
            <w:szCs w:val="24"/>
          </w:rPr>
          <w:t>пунктах 5</w:t>
        </w:r>
      </w:hyperlink>
      <w:r>
        <w:rPr>
          <w:rFonts w:ascii="Times New Roman" w:hAnsi="Times New Roman" w:cs="Times New Roman"/>
          <w:color w:val="000000"/>
          <w:sz w:val="24"/>
          <w:szCs w:val="24"/>
        </w:rPr>
        <w:t xml:space="preserve">, </w:t>
      </w:r>
      <w:hyperlink r:id="rId97"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88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основаниям, предусмотренным в </w:t>
      </w:r>
      <w:hyperlink r:id="rId98" w:history="1">
        <w:r>
          <w:rPr>
            <w:rFonts w:ascii="Times New Roman" w:hAnsi="Times New Roman" w:cs="Times New Roman"/>
            <w:color w:val="0000FF"/>
            <w:sz w:val="24"/>
            <w:szCs w:val="24"/>
          </w:rPr>
          <w:t>пунктах 4</w:t>
        </w:r>
      </w:hyperlink>
      <w:r>
        <w:rPr>
          <w:rFonts w:ascii="Times New Roman" w:hAnsi="Times New Roman" w:cs="Times New Roman"/>
          <w:color w:val="000000"/>
          <w:sz w:val="24"/>
          <w:szCs w:val="24"/>
        </w:rPr>
        <w:t xml:space="preserve">, </w:t>
      </w:r>
      <w:hyperlink r:id="rId99"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100"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w:t>
      </w:r>
      <w:hyperlink r:id="rId101"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w:t>
      </w:r>
      <w:hyperlink r:id="rId102"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 xml:space="preserve"> статьи 42, в </w:t>
      </w:r>
      <w:hyperlink r:id="rId103"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04" w:history="1">
        <w:r>
          <w:rPr>
            <w:rFonts w:ascii="Times New Roman" w:hAnsi="Times New Roman" w:cs="Times New Roman"/>
            <w:color w:val="0000FF"/>
            <w:sz w:val="24"/>
            <w:szCs w:val="24"/>
          </w:rPr>
          <w:t>5–7</w:t>
        </w:r>
      </w:hyperlink>
      <w:r>
        <w:rPr>
          <w:rFonts w:ascii="Times New Roman" w:hAnsi="Times New Roman" w:cs="Times New Roman"/>
          <w:color w:val="000000"/>
          <w:sz w:val="24"/>
          <w:szCs w:val="24"/>
        </w:rPr>
        <w:t xml:space="preserve"> статьи 44 и в </w:t>
      </w:r>
      <w:hyperlink r:id="rId105"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06" w:history="1">
        <w:r>
          <w:rPr>
            <w:rFonts w:ascii="Times New Roman" w:hAnsi="Times New Roman" w:cs="Times New Roman"/>
            <w:color w:val="0000FF"/>
            <w:sz w:val="24"/>
            <w:szCs w:val="24"/>
          </w:rPr>
          <w:t>2–7</w:t>
        </w:r>
      </w:hyperlink>
      <w:r>
        <w:rPr>
          <w:rFonts w:ascii="Times New Roman" w:hAnsi="Times New Roman" w:cs="Times New Roman"/>
          <w:color w:val="000000"/>
          <w:sz w:val="24"/>
          <w:szCs w:val="24"/>
        </w:rPr>
        <w:t xml:space="preserve"> статьи 47 Трудового кодекса Республики Беларусь.</w:t>
      </w:r>
      <w:r>
        <w:rPr>
          <w:rFonts w:ascii="Times New Roman" w:hAnsi="Times New Roman" w:cs="Times New Roman"/>
          <w:color w:val="000000"/>
          <w:sz w:val="24"/>
          <w:szCs w:val="24"/>
        </w:rPr>
        <w:pict>
          <v:shape id="_x0000_i1048"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ПОЛ~~1|ГЛ~4~4|П~34~40CN~|point=34"/>
      <w:bookmarkEnd w:id="43"/>
      <w:r>
        <w:rPr>
          <w:rFonts w:ascii="Times New Roman" w:hAnsi="Times New Roman" w:cs="Times New Roman"/>
          <w:color w:val="000000"/>
          <w:sz w:val="24"/>
          <w:szCs w:val="24"/>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w:t>
      </w:r>
      <w:r>
        <w:rPr>
          <w:rFonts w:ascii="Times New Roman" w:hAnsi="Times New Roman" w:cs="Times New Roman"/>
          <w:color w:val="000000"/>
          <w:sz w:val="24"/>
          <w:szCs w:val="24"/>
        </w:rPr>
        <w:lastRenderedPageBreak/>
        <w:t>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r>
        <w:rPr>
          <w:rFonts w:ascii="Times New Roman" w:hAnsi="Times New Roman" w:cs="Times New Roman"/>
          <w:color w:val="000000"/>
          <w:sz w:val="24"/>
          <w:szCs w:val="24"/>
        </w:rPr>
        <w:pict>
          <v:shape id="_x0000_i1049"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r>
        <w:rPr>
          <w:rFonts w:ascii="Times New Roman" w:hAnsi="Times New Roman" w:cs="Times New Roman"/>
          <w:color w:val="000000"/>
          <w:sz w:val="24"/>
          <w:szCs w:val="24"/>
        </w:rPr>
        <w:pict>
          <v:shape id="_x0000_i1050" type="#_x0000_t75" style="width:6pt;height:6pt">
            <v:imagedata r:id="rId27" o:title=""/>
          </v:shape>
        </w:pic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4" w:name="CA0|ПОЛ~~1|ГЛ~5~5CN~|chapter=5"/>
      <w:bookmarkEnd w:id="4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ДОКУМЕНТЫ УЧЕТА ВЫПУСКНИКОВ, ПОЛУЧИВШИХ СВИДЕТЕЛЬСТВО О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ПОЛ~~1|ГЛ~5~5|П~35~41CN~|point=35"/>
      <w:bookmarkEnd w:id="45"/>
      <w:r>
        <w:rPr>
          <w:rFonts w:ascii="Times New Roman" w:hAnsi="Times New Roman" w:cs="Times New Roman"/>
          <w:color w:val="000000"/>
          <w:sz w:val="24"/>
          <w:szCs w:val="24"/>
        </w:rPr>
        <w:t>35. Основными документами учета выпускников, получивших свидетельство о направлении на работу, в учреждении образования являются: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комиссии;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ведомость распределения (направления на работу) выпускников;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свидетельств о направлении на работу и подтверждений о приеме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справок о самостоятельном трудоустройстве и подтверждений о приеме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 распределении, направлении на работу и трудоустройстве выпускников согласно утвержденным в установленном порядке формам государственной статистической отчетности.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ПОЛ~~1|ГЛ~5~5|П~36~42CN~|point=36"/>
      <w:bookmarkEnd w:id="46"/>
      <w:r>
        <w:rPr>
          <w:rFonts w:ascii="Times New Roman" w:hAnsi="Times New Roman" w:cs="Times New Roman"/>
          <w:color w:val="000000"/>
          <w:sz w:val="24"/>
          <w:szCs w:val="24"/>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ПОЛ~~1|ГЛ~5~5|П~37~43CN~|point=37"/>
      <w:bookmarkEnd w:id="47"/>
      <w:r>
        <w:rPr>
          <w:rFonts w:ascii="Times New Roman" w:hAnsi="Times New Roman" w:cs="Times New Roman"/>
          <w:color w:val="000000"/>
          <w:sz w:val="24"/>
          <w:szCs w:val="24"/>
        </w:rPr>
        <w:t xml:space="preserve">37. Учреждения образования ведут ведомость персонального учета выпускников по форме согласно </w:t>
      </w:r>
      <w:hyperlink r:id="rId107"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108"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83 Кодекса Республики Беларусь об образовании, или согласно заключенным договорам.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B4294D">
        <w:tc>
          <w:tcPr>
            <w:tcW w:w="26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48" w:name="CA0|ПОЛ~~1|ПРЛ~1~1CN~|прил_1_утв_1"/>
            <w:bookmarkEnd w:id="48"/>
            <w:r>
              <w:rPr>
                <w:rFonts w:ascii="Times New Roman" w:hAnsi="Times New Roman" w:cs="Times New Roman"/>
                <w:color w:val="000000"/>
                <w:sz w:val="24"/>
                <w:szCs w:val="24"/>
              </w:rPr>
              <w:t>Приложение 1</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последующего направления на работу</w:t>
            </w:r>
            <w:r>
              <w:rPr>
                <w:rFonts w:ascii="Times New Roman" w:hAnsi="Times New Roman" w:cs="Times New Roman"/>
                <w:color w:val="000000"/>
                <w:sz w:val="24"/>
                <w:szCs w:val="24"/>
              </w:rPr>
              <w:br/>
              <w:t xml:space="preserve">выпускников, получивших </w:t>
            </w:r>
            <w:r>
              <w:rPr>
                <w:rFonts w:ascii="Times New Roman" w:hAnsi="Times New Roman" w:cs="Times New Roman"/>
                <w:color w:val="000000"/>
                <w:sz w:val="24"/>
                <w:szCs w:val="24"/>
              </w:rPr>
              <w:lastRenderedPageBreak/>
              <w:t>послевузовское,</w:t>
            </w:r>
            <w:r>
              <w:rPr>
                <w:rFonts w:ascii="Times New Roman" w:hAnsi="Times New Roman" w:cs="Times New Roman"/>
                <w:color w:val="000000"/>
                <w:sz w:val="24"/>
                <w:szCs w:val="24"/>
              </w:rPr>
              <w:br/>
              <w:t>высшее, среднее специальное или</w:t>
            </w:r>
            <w:r>
              <w:rPr>
                <w:rFonts w:ascii="Times New Roman" w:hAnsi="Times New Roman" w:cs="Times New Roman"/>
                <w:color w:val="000000"/>
                <w:sz w:val="24"/>
                <w:szCs w:val="24"/>
              </w:rPr>
              <w:br/>
              <w:t>профессионально-техническое образование</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учреждения образования или организации,</w:t>
      </w:r>
      <w:r>
        <w:rPr>
          <w:rFonts w:ascii="Times New Roman" w:hAnsi="Times New Roman" w:cs="Times New Roman"/>
          <w:color w:val="000000"/>
          <w:sz w:val="24"/>
          <w:szCs w:val="24"/>
        </w:rPr>
        <w:br/>
        <w:t>реализующей образовательные программы послевузовского образования)</w:t>
      </w:r>
    </w:p>
    <w:bookmarkStart w:id="49" w:name="CN~|заг_прил_1_утв_1"/>
    <w:bookmarkEnd w:id="49"/>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"H#0#0#1#966307#0#"</w:instrText>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СВИДЕТЕЛЬСТВО</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направлении на работу</w:t>
      </w:r>
      <w:r>
        <w:rPr>
          <w:rFonts w:ascii="Times New Roman" w:hAnsi="Times New Roman" w:cs="Times New Roman"/>
          <w:b/>
          <w:color w:val="000000"/>
          <w:sz w:val="24"/>
          <w:szCs w:val="24"/>
        </w:rPr>
        <w:br/>
        <w:t>№ 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закончил(а) __ ____________ 20__ г. __________________________________</w:t>
      </w:r>
    </w:p>
    <w:p w:rsidR="00B4294D" w:rsidRDefault="00B4294D">
      <w:pPr>
        <w:widowControl w:val="0"/>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организации, 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_____________________</w:t>
      </w:r>
    </w:p>
    <w:p w:rsidR="00B4294D" w:rsidRDefault="00B4294D">
      <w:pPr>
        <w:widowControl w:val="0"/>
        <w:autoSpaceDE w:val="0"/>
        <w:autoSpaceDN w:val="0"/>
        <w:adjustRightInd w:val="0"/>
        <w:spacing w:after="0" w:line="24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(направления специальности, специализации)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направляется в распоряжение __________________________________________________</w:t>
      </w:r>
    </w:p>
    <w:p w:rsidR="00B4294D" w:rsidRDefault="00B4294D">
      <w:pPr>
        <w:widowControl w:val="0"/>
        <w:autoSpaceDE w:val="0"/>
        <w:autoSpaceDN w:val="0"/>
        <w:adjustRightInd w:val="0"/>
        <w:spacing w:after="0" w:line="24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B4294D" w:rsidRDefault="00B4294D">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профессию (разряд, класс, категорию)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(ставкой) согласно штатному расписанию 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_______________ год(а) (лет).</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68"/>
        <w:gridCol w:w="477"/>
        <w:gridCol w:w="4010"/>
      </w:tblGrid>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организации, реализующей образовательные</w:t>
            </w:r>
            <w:r>
              <w:rPr>
                <w:rFonts w:ascii="Times New Roman" w:hAnsi="Times New Roman" w:cs="Times New Roman"/>
                <w:color w:val="000000"/>
                <w:sz w:val="24"/>
                <w:szCs w:val="24"/>
              </w:rPr>
              <w:br/>
              <w:t xml:space="preserve">программы послевузовского образования </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 </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Выданы:</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50" w:name="CA0|ПОЛ~~1|ПРЛ~1~1|П~1~44"/>
      <w:bookmarkEnd w:id="50"/>
      <w:r>
        <w:rPr>
          <w:rFonts w:ascii="Times New Roman" w:hAnsi="Times New Roman" w:cs="Times New Roman"/>
          <w:color w:val="000000"/>
          <w:sz w:val="24"/>
          <w:szCs w:val="24"/>
        </w:rPr>
        <w:t>1. Аванс на проезд в сумме 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51" w:name="CA0|ПОЛ~~1|ПРЛ~1~1|П~2~45"/>
      <w:bookmarkEnd w:id="51"/>
      <w:r>
        <w:rPr>
          <w:rFonts w:ascii="Times New Roman" w:hAnsi="Times New Roman" w:cs="Times New Roman"/>
          <w:color w:val="000000"/>
          <w:sz w:val="24"/>
          <w:szCs w:val="24"/>
        </w:rPr>
        <w:t>2. Денежная помощь в сумме 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68"/>
        <w:gridCol w:w="477"/>
        <w:gridCol w:w="4010"/>
      </w:tblGrid>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Главный бухгалтер учреждения образования,</w:t>
            </w:r>
            <w:r>
              <w:rPr>
                <w:rFonts w:ascii="Times New Roman" w:hAnsi="Times New Roman" w:cs="Times New Roman"/>
                <w:color w:val="000000"/>
                <w:sz w:val="24"/>
                <w:szCs w:val="24"/>
              </w:rPr>
              <w:br/>
              <w:t>организации, реализующей образовательные</w:t>
            </w:r>
            <w:r>
              <w:rPr>
                <w:rFonts w:ascii="Times New Roman" w:hAnsi="Times New Roman" w:cs="Times New Roman"/>
                <w:color w:val="000000"/>
                <w:sz w:val="24"/>
                <w:szCs w:val="24"/>
              </w:rPr>
              <w:br/>
              <w:t>программы послевузовского образования</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 </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550" w:type="pct"/>
            <w:tcBorders>
              <w:top w:val="nil"/>
              <w:left w:val="nil"/>
              <w:bottom w:val="nil"/>
              <w:right w:val="nil"/>
            </w:tcBorders>
          </w:tcPr>
          <w:p w:rsidR="00B4294D" w:rsidRDefault="00B4294D">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ПОДТВЕРЖДЕНИЕ</w:t>
      </w:r>
      <w:r>
        <w:rPr>
          <w:rFonts w:ascii="Times New Roman" w:hAnsi="Times New Roman" w:cs="Times New Roman"/>
          <w:b/>
          <w:color w:val="000000"/>
          <w:sz w:val="24"/>
          <w:szCs w:val="24"/>
        </w:rPr>
        <w:br/>
        <w:t>прибытия к свидетельству о направлении на работу*</w:t>
      </w:r>
      <w:r>
        <w:rPr>
          <w:rFonts w:ascii="Times New Roman" w:hAnsi="Times New Roman" w:cs="Times New Roman"/>
          <w:b/>
          <w:color w:val="000000"/>
          <w:sz w:val="24"/>
          <w:szCs w:val="24"/>
        </w:rPr>
        <w:br/>
        <w:t>№ 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Сообщаем, что гражданин(ка) ___________________________________________________,</w:t>
      </w:r>
    </w:p>
    <w:p w:rsidR="00B4294D" w:rsidRDefault="00B4294D">
      <w:pPr>
        <w:widowControl w:val="0"/>
        <w:autoSpaceDE w:val="0"/>
        <w:autoSpaceDN w:val="0"/>
        <w:adjustRightInd w:val="0"/>
        <w:spacing w:after="0" w:line="240" w:lineRule="auto"/>
        <w:ind w:firstLine="45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закончил(а) __ ____________ 20__ г. ___________________________________</w:t>
      </w:r>
    </w:p>
    <w:p w:rsidR="00B4294D" w:rsidRDefault="00B4294D">
      <w:pPr>
        <w:widowControl w:val="0"/>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организации, 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_____________________</w:t>
      </w:r>
    </w:p>
    <w:p w:rsidR="00B4294D" w:rsidRDefault="00B4294D">
      <w:pPr>
        <w:widowControl w:val="0"/>
        <w:autoSpaceDE w:val="0"/>
        <w:autoSpaceDN w:val="0"/>
        <w:adjustRightInd w:val="0"/>
        <w:spacing w:after="0" w:line="24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(направления специальности, специализации)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принят(а) на работу __ ____________ 20__ г. _______________________________________</w:t>
      </w:r>
    </w:p>
    <w:p w:rsidR="00B4294D" w:rsidRDefault="00B4294D">
      <w:pPr>
        <w:widowControl w:val="0"/>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w:t>
      </w:r>
    </w:p>
    <w:p w:rsidR="00B4294D" w:rsidRDefault="00B4294D">
      <w:pPr>
        <w:widowControl w:val="0"/>
        <w:autoSpaceDE w:val="0"/>
        <w:autoSpaceDN w:val="0"/>
        <w:adjustRightInd w:val="0"/>
        <w:spacing w:after="0" w:line="24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профессию (разряд, класс, категорию)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(ставкой) согласно штатному расписанию 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780"/>
        <w:gridCol w:w="1607"/>
        <w:gridCol w:w="3968"/>
      </w:tblGrid>
      <w:tr w:rsidR="00B4294D">
        <w:trPr>
          <w:trHeight w:val="240"/>
        </w:trPr>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tc>
      </w:tr>
      <w:tr w:rsidR="00B4294D">
        <w:trPr>
          <w:trHeight w:val="240"/>
        </w:trPr>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4294D" w:rsidRDefault="00B4294D">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*Подлежит возврату в заполненном виде в учреждение образования в месячный срок </w:t>
      </w:r>
      <w:r>
        <w:rPr>
          <w:rFonts w:ascii="Times New Roman" w:hAnsi="Times New Roman" w:cs="Times New Roman"/>
          <w:color w:val="000000"/>
          <w:sz w:val="24"/>
          <w:szCs w:val="24"/>
        </w:rPr>
        <w:lastRenderedPageBreak/>
        <w:t>со дня заключения трудового договора.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местонахождение учреждения образования или организации, </w:t>
      </w:r>
      <w:r>
        <w:rPr>
          <w:rFonts w:ascii="Times New Roman" w:hAnsi="Times New Roman" w:cs="Times New Roman"/>
          <w:color w:val="000000"/>
          <w:sz w:val="24"/>
          <w:szCs w:val="24"/>
        </w:rPr>
        <w:br/>
        <w:t>реализующей образовательные программы послевузовского образования)</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hyperlink r:id="rId109" w:history="1">
        <w:r>
          <w:rPr>
            <w:rFonts w:ascii="Times New Roman" w:hAnsi="Times New Roman" w:cs="Times New Roman"/>
            <w:color w:val="0000FF"/>
            <w:sz w:val="24"/>
            <w:szCs w:val="24"/>
            <w:lang w:val="x-none"/>
          </w:rPr>
          <w:t>УВЕДОМЛЕНИЕ</w:t>
        </w:r>
      </w:hyperlink>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к свидетельству о направлении на работу </w:t>
      </w:r>
      <w:r>
        <w:rPr>
          <w:rFonts w:ascii="Times New Roman" w:hAnsi="Times New Roman" w:cs="Times New Roman"/>
          <w:b/>
          <w:color w:val="000000"/>
          <w:sz w:val="24"/>
          <w:szCs w:val="24"/>
        </w:rPr>
        <w:br/>
        <w:t>№ 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закончил(а) __ ____________ 20__ г. ___________________________________</w:t>
      </w:r>
    </w:p>
    <w:p w:rsidR="00B4294D" w:rsidRDefault="00B4294D">
      <w:pPr>
        <w:widowControl w:val="0"/>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организации, 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_____________________</w:t>
      </w:r>
    </w:p>
    <w:p w:rsidR="00B4294D" w:rsidRDefault="00B4294D">
      <w:pPr>
        <w:widowControl w:val="0"/>
        <w:autoSpaceDE w:val="0"/>
        <w:autoSpaceDN w:val="0"/>
        <w:adjustRightInd w:val="0"/>
        <w:spacing w:after="0" w:line="240" w:lineRule="auto"/>
        <w:ind w:firstLine="720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(направления специальности, специализации)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направляется в распоряжение __________________________________________________</w:t>
      </w:r>
    </w:p>
    <w:p w:rsidR="00B4294D" w:rsidRDefault="00B4294D">
      <w:pPr>
        <w:widowControl w:val="0"/>
        <w:autoSpaceDE w:val="0"/>
        <w:autoSpaceDN w:val="0"/>
        <w:adjustRightInd w:val="0"/>
        <w:spacing w:after="0" w:line="24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B4294D" w:rsidRDefault="00B4294D">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профессию (разряд, класс, категорию)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(ставкой) согласно штатному расписанию 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668"/>
        <w:gridCol w:w="4010"/>
      </w:tblGrid>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организации, реализующей образовательные</w:t>
            </w:r>
            <w:r>
              <w:rPr>
                <w:rFonts w:ascii="Times New Roman" w:hAnsi="Times New Roman" w:cs="Times New Roman"/>
                <w:color w:val="000000"/>
                <w:sz w:val="24"/>
                <w:szCs w:val="24"/>
              </w:rPr>
              <w:br/>
              <w:t xml:space="preserve">программы послевузовского образования </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 </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B4294D">
        <w:tc>
          <w:tcPr>
            <w:tcW w:w="26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52" w:name="CA0|ПОЛ~~1|ПРЛ~2~2CN~|прил_2_утв_1"/>
            <w:bookmarkEnd w:id="52"/>
            <w:r>
              <w:rPr>
                <w:rFonts w:ascii="Times New Roman" w:hAnsi="Times New Roman" w:cs="Times New Roman"/>
                <w:color w:val="000000"/>
                <w:sz w:val="24"/>
                <w:szCs w:val="24"/>
              </w:rPr>
              <w:t>Приложение 2</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последующего направления на работу</w:t>
            </w:r>
            <w:r>
              <w:rPr>
                <w:rFonts w:ascii="Times New Roman" w:hAnsi="Times New Roman" w:cs="Times New Roman"/>
                <w:color w:val="000000"/>
                <w:sz w:val="24"/>
                <w:szCs w:val="24"/>
              </w:rPr>
              <w:br/>
              <w:t>выпускников, получивших послевузовское,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высшее, среднее специальное или</w:t>
            </w:r>
            <w:r>
              <w:rPr>
                <w:rFonts w:ascii="Times New Roman" w:hAnsi="Times New Roman" w:cs="Times New Roman"/>
                <w:color w:val="000000"/>
                <w:sz w:val="24"/>
                <w:szCs w:val="24"/>
              </w:rPr>
              <w:br/>
              <w:t>профессионально-техническое образование</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местонахождение учреждения образования или организации, </w:t>
      </w:r>
      <w:r>
        <w:rPr>
          <w:rFonts w:ascii="Times New Roman" w:hAnsi="Times New Roman" w:cs="Times New Roman"/>
          <w:color w:val="000000"/>
          <w:sz w:val="24"/>
          <w:szCs w:val="24"/>
        </w:rPr>
        <w:br/>
        <w:t>реализующей образовательные программы послевузовского образования)</w:t>
      </w:r>
    </w:p>
    <w:bookmarkStart w:id="53" w:name="CN~|заг_прил_2_утв_1"/>
    <w:bookmarkEnd w:id="53"/>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"H#0#0#1#986119#0#"</w:instrText>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СПРАВКА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самостоятельном трудоустройстве</w:t>
      </w:r>
      <w:r>
        <w:rPr>
          <w:rFonts w:ascii="Times New Roman" w:hAnsi="Times New Roman" w:cs="Times New Roman"/>
          <w:b/>
          <w:color w:val="000000"/>
          <w:sz w:val="24"/>
          <w:szCs w:val="24"/>
        </w:rPr>
        <w:br/>
        <w:t>№ 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закончил(а) __ ____________ 20__ г. ______________________________________________</w:t>
      </w:r>
    </w:p>
    <w:p w:rsidR="00B4294D" w:rsidRDefault="00B4294D">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_____________________</w:t>
      </w:r>
    </w:p>
    <w:p w:rsidR="00B4294D" w:rsidRDefault="00B4294D">
      <w:pPr>
        <w:widowControl w:val="0"/>
        <w:autoSpaceDE w:val="0"/>
        <w:autoSpaceDN w:val="0"/>
        <w:adjustRightInd w:val="0"/>
        <w:spacing w:after="0" w:line="240" w:lineRule="auto"/>
        <w:ind w:firstLine="720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(направления специальности, специализации)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Дает право самостоятельного трудоустройства на работу в соответствии с подпунктом _____* </w:t>
      </w:r>
      <w:hyperlink r:id="rId11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87 Кодекса Республики Беларусь об образовании.</w:t>
      </w:r>
      <w:r>
        <w:rPr>
          <w:rFonts w:ascii="Times New Roman" w:hAnsi="Times New Roman" w:cs="Times New Roman"/>
          <w:color w:val="000000"/>
          <w:sz w:val="24"/>
          <w:szCs w:val="24"/>
        </w:rPr>
        <w:pict>
          <v:shape id="_x0000_i1051"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668"/>
        <w:gridCol w:w="4010"/>
      </w:tblGrid>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организации, реализующей образовательные</w:t>
            </w:r>
            <w:r>
              <w:rPr>
                <w:rFonts w:ascii="Times New Roman" w:hAnsi="Times New Roman" w:cs="Times New Roman"/>
                <w:color w:val="000000"/>
                <w:sz w:val="24"/>
                <w:szCs w:val="24"/>
              </w:rPr>
              <w:br/>
              <w:t xml:space="preserve">программы послевузовского образования </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 </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4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3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4294D" w:rsidRDefault="00B4294D">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*Ставится прочерк в справках о самостоятельном трудоустройстве для лиц, получивших образование за счет собственных средств.</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ПОДТВЕРЖДЕНИЕ</w:t>
      </w:r>
      <w:r>
        <w:rPr>
          <w:rFonts w:ascii="Times New Roman" w:hAnsi="Times New Roman" w:cs="Times New Roman"/>
          <w:b/>
          <w:color w:val="000000"/>
          <w:sz w:val="24"/>
          <w:szCs w:val="24"/>
        </w:rPr>
        <w:br/>
        <w:t>прибытия к справке о самостоятельном трудоустройстве*</w:t>
      </w:r>
      <w:r>
        <w:rPr>
          <w:rFonts w:ascii="Times New Roman" w:hAnsi="Times New Roman" w:cs="Times New Roman"/>
          <w:b/>
          <w:color w:val="000000"/>
          <w:sz w:val="24"/>
          <w:szCs w:val="24"/>
        </w:rPr>
        <w:br/>
        <w:t>№ 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Сообщаем, что гражданин(ка) ___________________________________________________,</w:t>
      </w:r>
    </w:p>
    <w:p w:rsidR="00B4294D" w:rsidRDefault="00B4294D">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закончил(а) __ ____________ 20__ г. _________________________________</w:t>
      </w:r>
    </w:p>
    <w:p w:rsidR="00B4294D" w:rsidRDefault="00B4294D">
      <w:pPr>
        <w:widowControl w:val="0"/>
        <w:autoSpaceDE w:val="0"/>
        <w:autoSpaceDN w:val="0"/>
        <w:adjustRightInd w:val="0"/>
        <w:spacing w:after="0" w:line="24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организации, 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_____________________</w:t>
      </w:r>
    </w:p>
    <w:p w:rsidR="00B4294D" w:rsidRDefault="00B4294D">
      <w:pPr>
        <w:widowControl w:val="0"/>
        <w:autoSpaceDE w:val="0"/>
        <w:autoSpaceDN w:val="0"/>
        <w:adjustRightInd w:val="0"/>
        <w:spacing w:after="0" w:line="24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(направления специальности, специализации)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принят(а) на работу __ ____________ 20__ г. ____________________________________</w:t>
      </w:r>
    </w:p>
    <w:p w:rsidR="00B4294D" w:rsidRDefault="00B4294D">
      <w:pPr>
        <w:widowControl w:val="0"/>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B4294D" w:rsidRDefault="00B4294D">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профессию (разряд, класс, категорию)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(ставкой) согласно штатному расписанию 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158"/>
        <w:gridCol w:w="1229"/>
        <w:gridCol w:w="3968"/>
      </w:tblGrid>
      <w:tr w:rsidR="00B4294D">
        <w:trPr>
          <w:trHeight w:val="240"/>
        </w:trPr>
        <w:tc>
          <w:tcPr>
            <w:tcW w:w="22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w:t>
            </w:r>
          </w:p>
        </w:tc>
        <w:tc>
          <w:tcPr>
            <w:tcW w:w="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2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tc>
      </w:tr>
      <w:tr w:rsidR="00B4294D">
        <w:trPr>
          <w:trHeight w:val="240"/>
        </w:trPr>
        <w:tc>
          <w:tcPr>
            <w:tcW w:w="22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rPr>
          <w:trHeight w:val="240"/>
        </w:trPr>
        <w:tc>
          <w:tcPr>
            <w:tcW w:w="2200" w:type="pct"/>
            <w:tcBorders>
              <w:top w:val="nil"/>
              <w:left w:val="nil"/>
              <w:bottom w:val="nil"/>
              <w:right w:val="nil"/>
            </w:tcBorders>
          </w:tcPr>
          <w:p w:rsidR="00B4294D" w:rsidRDefault="00B4294D">
            <w:pPr>
              <w:widowControl w:val="0"/>
              <w:autoSpaceDE w:val="0"/>
              <w:autoSpaceDN w:val="0"/>
              <w:adjustRightInd w:val="0"/>
              <w:spacing w:after="0" w:line="240" w:lineRule="auto"/>
              <w:ind w:firstLine="16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tc>
        <w:tc>
          <w:tcPr>
            <w:tcW w:w="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2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4294D" w:rsidRDefault="00B4294D">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*Подлежит возврату в заполненном виде в учреждение образования в месячный срок со дня заключения трудового договора.</w:t>
      </w:r>
    </w:p>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B4294D">
        <w:tc>
          <w:tcPr>
            <w:tcW w:w="26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54" w:name="CA0|ПОЛ~~1|ПРЛ~3~3CN~|прил_3_утв_1"/>
            <w:bookmarkEnd w:id="54"/>
            <w:r>
              <w:rPr>
                <w:rFonts w:ascii="Times New Roman" w:hAnsi="Times New Roman" w:cs="Times New Roman"/>
                <w:color w:val="000000"/>
                <w:sz w:val="24"/>
                <w:szCs w:val="24"/>
              </w:rPr>
              <w:t>Приложение 3</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последующего направления на работу</w:t>
            </w:r>
            <w:r>
              <w:rPr>
                <w:rFonts w:ascii="Times New Roman" w:hAnsi="Times New Roman" w:cs="Times New Roman"/>
                <w:color w:val="000000"/>
                <w:sz w:val="24"/>
                <w:szCs w:val="24"/>
              </w:rPr>
              <w:br/>
              <w:t>выпускников, получивших послевузовское,</w:t>
            </w:r>
            <w:r>
              <w:rPr>
                <w:rFonts w:ascii="Times New Roman" w:hAnsi="Times New Roman" w:cs="Times New Roman"/>
                <w:color w:val="000000"/>
                <w:sz w:val="24"/>
                <w:szCs w:val="24"/>
              </w:rPr>
              <w:br/>
              <w:t>высшее, среднее специальное или</w:t>
            </w:r>
            <w:r>
              <w:rPr>
                <w:rFonts w:ascii="Times New Roman" w:hAnsi="Times New Roman" w:cs="Times New Roman"/>
                <w:color w:val="000000"/>
                <w:sz w:val="24"/>
                <w:szCs w:val="24"/>
              </w:rPr>
              <w:br/>
              <w:t>профессионально-техническое образование</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учреждения образования или организации,</w:t>
      </w:r>
      <w:r>
        <w:rPr>
          <w:rFonts w:ascii="Times New Roman" w:hAnsi="Times New Roman" w:cs="Times New Roman"/>
          <w:color w:val="000000"/>
          <w:sz w:val="24"/>
          <w:szCs w:val="24"/>
        </w:rPr>
        <w:br/>
        <w:t>реализующей образовательные программы послевузовского образования)</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5" w:name="CN~|заг_прил_3_утв_1"/>
      <w:bookmarkEnd w:id="55"/>
      <w:r>
        <w:rPr>
          <w:rFonts w:ascii="Times New Roman" w:hAnsi="Times New Roman" w:cs="Times New Roman"/>
          <w:b/>
          <w:color w:val="000000"/>
          <w:sz w:val="24"/>
          <w:szCs w:val="24"/>
        </w:rPr>
        <w:t>ПЛАН</w:t>
      </w:r>
      <w:r>
        <w:rPr>
          <w:rFonts w:ascii="Times New Roman" w:hAnsi="Times New Roman" w:cs="Times New Roman"/>
          <w:b/>
          <w:color w:val="000000"/>
          <w:sz w:val="24"/>
          <w:szCs w:val="24"/>
        </w:rPr>
        <w:br/>
        <w:t>распределения (направления на работу) выпускников 20__ года*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квалификации 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 (направления специальности, специализации, квалификации)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402"/>
        <w:gridCol w:w="1684"/>
        <w:gridCol w:w="1497"/>
        <w:gridCol w:w="1310"/>
        <w:gridCol w:w="1029"/>
        <w:gridCol w:w="1310"/>
        <w:gridCol w:w="1123"/>
      </w:tblGrid>
      <w:tr w:rsidR="00B4294D">
        <w:trPr>
          <w:trHeight w:val="240"/>
        </w:trPr>
        <w:tc>
          <w:tcPr>
            <w:tcW w:w="750" w:type="pc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tc>
        <w:tc>
          <w:tcPr>
            <w:tcW w:w="9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организации</w:t>
            </w:r>
          </w:p>
        </w:tc>
        <w:tc>
          <w:tcPr>
            <w:tcW w:w="8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мест трудоустройства</w:t>
            </w:r>
          </w:p>
        </w:tc>
        <w:tc>
          <w:tcPr>
            <w:tcW w:w="7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Предлагаемые должности, рабочие места</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Примерная заработная плата</w:t>
            </w:r>
          </w:p>
        </w:tc>
        <w:tc>
          <w:tcPr>
            <w:tcW w:w="7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обеспечения жилплощадью</w:t>
            </w:r>
          </w:p>
        </w:tc>
        <w:tc>
          <w:tcPr>
            <w:tcW w:w="40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Другие условия</w:t>
            </w:r>
          </w:p>
        </w:tc>
      </w:tr>
      <w:tr w:rsidR="00B4294D">
        <w:trPr>
          <w:trHeight w:val="240"/>
        </w:trPr>
        <w:tc>
          <w:tcPr>
            <w:tcW w:w="750" w:type="pc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4294D">
        <w:trPr>
          <w:trHeight w:val="240"/>
        </w:trPr>
        <w:tc>
          <w:tcPr>
            <w:tcW w:w="750" w:type="pct"/>
            <w:tcBorders>
              <w:top w:val="single" w:sz="6" w:space="0" w:color="000000"/>
              <w:left w:val="nil"/>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5000" w:type="pct"/>
            <w:gridSpan w:val="7"/>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 заказчики кадров</w:t>
            </w:r>
          </w:p>
        </w:tc>
      </w:tr>
      <w:tr w:rsidR="00B4294D">
        <w:trPr>
          <w:trHeight w:val="240"/>
        </w:trPr>
        <w:tc>
          <w:tcPr>
            <w:tcW w:w="7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7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5000" w:type="pct"/>
            <w:gridSpan w:val="7"/>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Иные организации</w:t>
            </w:r>
          </w:p>
        </w:tc>
      </w:tr>
      <w:tr w:rsidR="00B4294D">
        <w:trPr>
          <w:trHeight w:val="240"/>
        </w:trPr>
        <w:tc>
          <w:tcPr>
            <w:tcW w:w="7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7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4294D" w:rsidRDefault="00B4294D">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план не включаются письменные запросы организаций о распределении конкретных выпускников.</w:t>
      </w:r>
    </w:p>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B4294D">
        <w:tc>
          <w:tcPr>
            <w:tcW w:w="26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56" w:name="CA0|ПОЛ~~1|ПРЛ~4~4CN~|прил_4_утв_1"/>
            <w:bookmarkEnd w:id="56"/>
            <w:r>
              <w:rPr>
                <w:rFonts w:ascii="Times New Roman" w:hAnsi="Times New Roman" w:cs="Times New Roman"/>
                <w:color w:val="000000"/>
                <w:sz w:val="24"/>
                <w:szCs w:val="24"/>
              </w:rPr>
              <w:t>Приложение 4</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последующего направления на работу</w:t>
            </w:r>
            <w:r>
              <w:rPr>
                <w:rFonts w:ascii="Times New Roman" w:hAnsi="Times New Roman" w:cs="Times New Roman"/>
                <w:color w:val="000000"/>
                <w:sz w:val="24"/>
                <w:szCs w:val="24"/>
              </w:rPr>
              <w:br/>
              <w:t>выпускников, получивших послевузовское,</w:t>
            </w:r>
            <w:r>
              <w:rPr>
                <w:rFonts w:ascii="Times New Roman" w:hAnsi="Times New Roman" w:cs="Times New Roman"/>
                <w:color w:val="000000"/>
                <w:sz w:val="24"/>
                <w:szCs w:val="24"/>
              </w:rPr>
              <w:br/>
              <w:t>высшее, среднее специальное или</w:t>
            </w:r>
            <w:r>
              <w:rPr>
                <w:rFonts w:ascii="Times New Roman" w:hAnsi="Times New Roman" w:cs="Times New Roman"/>
                <w:color w:val="000000"/>
                <w:sz w:val="24"/>
                <w:szCs w:val="24"/>
              </w:rPr>
              <w:br/>
              <w:t>профессионально-техническое образование</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7" w:name="CN~|заг_прил_4_утв_1"/>
      <w:bookmarkEnd w:id="57"/>
      <w:r>
        <w:rPr>
          <w:rFonts w:ascii="Times New Roman" w:hAnsi="Times New Roman" w:cs="Times New Roman"/>
          <w:b/>
          <w:color w:val="000000"/>
          <w:sz w:val="24"/>
          <w:szCs w:val="24"/>
        </w:rPr>
        <w:t>ВЕДОМОСТЬ</w:t>
      </w:r>
      <w:r>
        <w:rPr>
          <w:rFonts w:ascii="Times New Roman" w:hAnsi="Times New Roman" w:cs="Times New Roman"/>
          <w:b/>
          <w:color w:val="000000"/>
          <w:sz w:val="24"/>
          <w:szCs w:val="24"/>
        </w:rPr>
        <w:br/>
      </w:r>
      <w:r>
        <w:rPr>
          <w:rFonts w:ascii="Times New Roman" w:hAnsi="Times New Roman" w:cs="Times New Roman"/>
          <w:b/>
          <w:color w:val="000000"/>
          <w:sz w:val="24"/>
          <w:szCs w:val="24"/>
        </w:rPr>
        <w:lastRenderedPageBreak/>
        <w:t>распределения (направления на работу) выпускников 20__ года, которые окончили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 или организации,</w:t>
      </w:r>
      <w:r>
        <w:rPr>
          <w:rFonts w:ascii="Times New Roman" w:hAnsi="Times New Roman" w:cs="Times New Roman"/>
          <w:color w:val="000000"/>
          <w:sz w:val="24"/>
          <w:szCs w:val="24"/>
        </w:rPr>
        <w:br/>
        <w:t>реализующей образовательные программы послевузовского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 (направлению специальности, специализации), квалификации 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 (направления специальности, специализации, квалификации)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84"/>
        <w:gridCol w:w="296"/>
        <w:gridCol w:w="492"/>
        <w:gridCol w:w="591"/>
        <w:gridCol w:w="887"/>
        <w:gridCol w:w="984"/>
        <w:gridCol w:w="788"/>
        <w:gridCol w:w="1575"/>
        <w:gridCol w:w="788"/>
        <w:gridCol w:w="1083"/>
        <w:gridCol w:w="887"/>
      </w:tblGrid>
      <w:tr w:rsidR="00B4294D">
        <w:trPr>
          <w:trHeight w:val="240"/>
        </w:trPr>
        <w:tc>
          <w:tcPr>
            <w:tcW w:w="500" w:type="pct"/>
            <w:vMerge w:val="restar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w:t>
            </w:r>
            <w:r>
              <w:rPr>
                <w:rFonts w:ascii="Times New Roman" w:hAnsi="Times New Roman" w:cs="Times New Roman"/>
                <w:color w:val="000000"/>
                <w:sz w:val="24"/>
                <w:szCs w:val="24"/>
              </w:rPr>
              <w:br/>
              <w:t>ное имя, отчество</w:t>
            </w:r>
          </w:p>
        </w:tc>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рож-</w:t>
            </w:r>
            <w:r>
              <w:rPr>
                <w:rFonts w:ascii="Times New Roman" w:hAnsi="Times New Roman" w:cs="Times New Roman"/>
                <w:color w:val="000000"/>
                <w:sz w:val="24"/>
                <w:szCs w:val="24"/>
              </w:rPr>
              <w:br/>
              <w:t>дения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w:t>
            </w:r>
            <w:r>
              <w:rPr>
                <w:rFonts w:ascii="Times New Roman" w:hAnsi="Times New Roman" w:cs="Times New Roman"/>
                <w:color w:val="000000"/>
                <w:sz w:val="24"/>
                <w:szCs w:val="24"/>
              </w:rPr>
              <w:br/>
              <w:t>ное поло-</w:t>
            </w:r>
            <w:r>
              <w:rPr>
                <w:rFonts w:ascii="Times New Roman" w:hAnsi="Times New Roman" w:cs="Times New Roman"/>
                <w:color w:val="000000"/>
                <w:sz w:val="24"/>
                <w:szCs w:val="24"/>
              </w:rPr>
              <w:br/>
              <w:t>жение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w:t>
            </w:r>
            <w:r>
              <w:rPr>
                <w:rFonts w:ascii="Times New Roman" w:hAnsi="Times New Roman" w:cs="Times New Roman"/>
                <w:color w:val="000000"/>
                <w:sz w:val="24"/>
                <w:szCs w:val="24"/>
              </w:rPr>
              <w:br/>
              <w:t>ства (адрес роди-</w:t>
            </w:r>
            <w:r>
              <w:rPr>
                <w:rFonts w:ascii="Times New Roman" w:hAnsi="Times New Roman" w:cs="Times New Roman"/>
                <w:color w:val="000000"/>
                <w:sz w:val="24"/>
                <w:szCs w:val="24"/>
              </w:rPr>
              <w:br/>
              <w:t>телей)</w:t>
            </w:r>
          </w:p>
        </w:tc>
        <w:tc>
          <w:tcPr>
            <w:tcW w:w="1700" w:type="pct"/>
            <w:gridSpan w:val="3"/>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какую работу направляется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Возмож-</w:t>
            </w:r>
            <w:r>
              <w:rPr>
                <w:rFonts w:ascii="Times New Roman" w:hAnsi="Times New Roman" w:cs="Times New Roman"/>
                <w:color w:val="000000"/>
                <w:sz w:val="24"/>
                <w:szCs w:val="24"/>
              </w:rPr>
              <w:br/>
              <w:t>ность обеспе-</w:t>
            </w:r>
            <w:r>
              <w:rPr>
                <w:rFonts w:ascii="Times New Roman" w:hAnsi="Times New Roman" w:cs="Times New Roman"/>
                <w:color w:val="000000"/>
                <w:sz w:val="24"/>
                <w:szCs w:val="24"/>
              </w:rPr>
              <w:br/>
              <w:t>чения жилпло-</w:t>
            </w:r>
            <w:r>
              <w:rPr>
                <w:rFonts w:ascii="Times New Roman" w:hAnsi="Times New Roman" w:cs="Times New Roman"/>
                <w:color w:val="000000"/>
                <w:sz w:val="24"/>
                <w:szCs w:val="24"/>
              </w:rPr>
              <w:br/>
              <w:t>щадью</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w:t>
            </w:r>
            <w:r>
              <w:rPr>
                <w:rFonts w:ascii="Times New Roman" w:hAnsi="Times New Roman" w:cs="Times New Roman"/>
                <w:color w:val="000000"/>
                <w:sz w:val="24"/>
                <w:szCs w:val="24"/>
              </w:rPr>
              <w:br/>
              <w:t>ляется право самосто-</w:t>
            </w:r>
            <w:r>
              <w:rPr>
                <w:rFonts w:ascii="Times New Roman" w:hAnsi="Times New Roman" w:cs="Times New Roman"/>
                <w:color w:val="000000"/>
                <w:sz w:val="24"/>
                <w:szCs w:val="24"/>
              </w:rPr>
              <w:br/>
              <w:t>ятельного трудо-</w:t>
            </w:r>
            <w:r>
              <w:rPr>
                <w:rFonts w:ascii="Times New Roman" w:hAnsi="Times New Roman" w:cs="Times New Roman"/>
                <w:color w:val="000000"/>
                <w:sz w:val="24"/>
                <w:szCs w:val="24"/>
              </w:rPr>
              <w:br/>
              <w:t>устройства</w:t>
            </w:r>
          </w:p>
        </w:tc>
        <w:tc>
          <w:tcPr>
            <w:tcW w:w="450" w:type="pct"/>
            <w:vMerge w:val="restar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выпуск-</w:t>
            </w:r>
            <w:r>
              <w:rPr>
                <w:rFonts w:ascii="Times New Roman" w:hAnsi="Times New Roman" w:cs="Times New Roman"/>
                <w:color w:val="000000"/>
                <w:sz w:val="24"/>
                <w:szCs w:val="24"/>
              </w:rPr>
              <w:br/>
              <w:t>ника</w:t>
            </w:r>
          </w:p>
        </w:tc>
      </w:tr>
      <w:tr w:rsidR="00B4294D">
        <w:tblPrEx>
          <w:tblCellSpacing w:w="-8" w:type="nil"/>
        </w:tblPrEx>
        <w:trPr>
          <w:trHeight w:val="240"/>
          <w:tblCellSpacing w:w="-8" w:type="nil"/>
        </w:trPr>
        <w:tc>
          <w:tcPr>
            <w:tcW w:w="2730" w:type="dxa"/>
            <w:vMerge/>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8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6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государ-</w:t>
            </w:r>
            <w:r>
              <w:rPr>
                <w:rFonts w:ascii="Times New Roman" w:hAnsi="Times New Roman" w:cs="Times New Roman"/>
                <w:color w:val="000000"/>
                <w:sz w:val="24"/>
                <w:szCs w:val="24"/>
              </w:rPr>
              <w:br/>
              <w:t>ственного органа</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органи-</w:t>
            </w:r>
            <w:r>
              <w:rPr>
                <w:rFonts w:ascii="Times New Roman" w:hAnsi="Times New Roman" w:cs="Times New Roman"/>
                <w:color w:val="000000"/>
                <w:sz w:val="24"/>
                <w:szCs w:val="24"/>
              </w:rPr>
              <w:br/>
              <w:t>зации</w:t>
            </w:r>
          </w:p>
        </w:tc>
        <w:tc>
          <w:tcPr>
            <w:tcW w:w="7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профессия (разряд, класс, категория)</w:t>
            </w:r>
          </w:p>
        </w:tc>
        <w:tc>
          <w:tcPr>
            <w:tcW w:w="216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60" w:type="dxa"/>
            <w:vMerge/>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r>
      <w:tr w:rsidR="00B4294D">
        <w:tblPrEx>
          <w:tblCellSpacing w:w="-8" w:type="nil"/>
        </w:tblPrEx>
        <w:trPr>
          <w:trHeight w:val="240"/>
          <w:tblCellSpacing w:w="-8" w:type="nil"/>
        </w:trPr>
        <w:tc>
          <w:tcPr>
            <w:tcW w:w="500" w:type="pc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B4294D">
        <w:tblPrEx>
          <w:tblCellSpacing w:w="-8" w:type="nil"/>
        </w:tblPrEx>
        <w:trPr>
          <w:trHeight w:val="240"/>
          <w:tblCellSpacing w:w="-8" w:type="nil"/>
        </w:trPr>
        <w:tc>
          <w:tcPr>
            <w:tcW w:w="500" w:type="pct"/>
            <w:tcBorders>
              <w:top w:val="single" w:sz="6" w:space="0" w:color="000000"/>
              <w:left w:val="nil"/>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535"/>
        <w:gridCol w:w="1985"/>
        <w:gridCol w:w="2835"/>
      </w:tblGrid>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 ____________</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 ___________</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30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 ____________</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B4294D">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и фамилия)</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009"/>
        <w:gridCol w:w="4346"/>
      </w:tblGrid>
      <w:tr w:rsidR="00B4294D">
        <w:tc>
          <w:tcPr>
            <w:tcW w:w="26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58" w:name="CA0|ПОЛ~~1|ПРЛ~5~5CN~|прил_5_утв_1"/>
            <w:bookmarkEnd w:id="58"/>
            <w:r>
              <w:rPr>
                <w:rFonts w:ascii="Times New Roman" w:hAnsi="Times New Roman" w:cs="Times New Roman"/>
                <w:color w:val="000000"/>
                <w:sz w:val="24"/>
                <w:szCs w:val="24"/>
              </w:rPr>
              <w:t>Приложение 5</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последующего направления на работу</w:t>
            </w:r>
            <w:r>
              <w:rPr>
                <w:rFonts w:ascii="Times New Roman" w:hAnsi="Times New Roman" w:cs="Times New Roman"/>
                <w:color w:val="000000"/>
                <w:sz w:val="24"/>
                <w:szCs w:val="24"/>
              </w:rPr>
              <w:br/>
              <w:t>выпускников, получивших послевузовское,</w:t>
            </w:r>
            <w:r>
              <w:rPr>
                <w:rFonts w:ascii="Times New Roman" w:hAnsi="Times New Roman" w:cs="Times New Roman"/>
                <w:color w:val="000000"/>
                <w:sz w:val="24"/>
                <w:szCs w:val="24"/>
              </w:rPr>
              <w:br/>
              <w:t>высшее, среднее специальное или</w:t>
            </w:r>
            <w:r>
              <w:rPr>
                <w:rFonts w:ascii="Times New Roman" w:hAnsi="Times New Roman" w:cs="Times New Roman"/>
                <w:color w:val="000000"/>
                <w:sz w:val="24"/>
                <w:szCs w:val="24"/>
              </w:rPr>
              <w:br/>
              <w:t xml:space="preserve">профессионально-техническое </w:t>
            </w:r>
            <w:r>
              <w:rPr>
                <w:rFonts w:ascii="Times New Roman" w:hAnsi="Times New Roman" w:cs="Times New Roman"/>
                <w:color w:val="000000"/>
                <w:sz w:val="24"/>
                <w:szCs w:val="24"/>
              </w:rPr>
              <w:lastRenderedPageBreak/>
              <w:t>образование</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образования или организации, </w:t>
      </w:r>
      <w:r>
        <w:rPr>
          <w:rFonts w:ascii="Times New Roman" w:hAnsi="Times New Roman" w:cs="Times New Roman"/>
          <w:color w:val="000000"/>
          <w:sz w:val="24"/>
          <w:szCs w:val="24"/>
        </w:rPr>
        <w:br/>
        <w:t>реализующей образовательные программы послевузовского образования)</w:t>
      </w:r>
    </w:p>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9" w:name="CN~|заг_прил_5_утв_1"/>
      <w:bookmarkEnd w:id="59"/>
      <w:r>
        <w:rPr>
          <w:rFonts w:ascii="Times New Roman" w:hAnsi="Times New Roman" w:cs="Times New Roman"/>
          <w:b/>
          <w:color w:val="000000"/>
          <w:sz w:val="24"/>
          <w:szCs w:val="24"/>
        </w:rPr>
        <w:t xml:space="preserve">ВЕДОМОСТЬ </w:t>
      </w:r>
      <w:r>
        <w:rPr>
          <w:rFonts w:ascii="Times New Roman" w:hAnsi="Times New Roman" w:cs="Times New Roman"/>
          <w:b/>
          <w:color w:val="000000"/>
          <w:sz w:val="24"/>
          <w:szCs w:val="24"/>
        </w:rPr>
        <w:br/>
        <w:t>персонального учета выпускников 20__ года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выпускниках факультета (отделения) 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специальности 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 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_______________________________________________________________________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158"/>
        <w:gridCol w:w="771"/>
        <w:gridCol w:w="1158"/>
        <w:gridCol w:w="868"/>
        <w:gridCol w:w="771"/>
        <w:gridCol w:w="1158"/>
        <w:gridCol w:w="868"/>
        <w:gridCol w:w="771"/>
        <w:gridCol w:w="1061"/>
        <w:gridCol w:w="771"/>
      </w:tblGrid>
      <w:tr w:rsidR="00B4294D">
        <w:trPr>
          <w:trHeight w:val="240"/>
        </w:trPr>
        <w:tc>
          <w:tcPr>
            <w:tcW w:w="600" w:type="pct"/>
            <w:vMerge w:val="restar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выпускника, адрес, телефон (выпускника или родителей)</w:t>
            </w:r>
          </w:p>
        </w:tc>
        <w:tc>
          <w:tcPr>
            <w:tcW w:w="1450" w:type="pct"/>
            <w:gridSpan w:val="3"/>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c>
          <w:tcPr>
            <w:tcW w:w="1450" w:type="pct"/>
            <w:gridSpan w:val="3"/>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c>
          <w:tcPr>
            <w:tcW w:w="1350" w:type="pct"/>
            <w:gridSpan w:val="3"/>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r>
      <w:tr w:rsidR="00B4294D">
        <w:tblPrEx>
          <w:tblCellSpacing w:w="-8" w:type="nil"/>
        </w:tblPrEx>
        <w:trPr>
          <w:trHeight w:val="240"/>
          <w:tblCellSpacing w:w="-8" w:type="nil"/>
        </w:trPr>
        <w:tc>
          <w:tcPr>
            <w:tcW w:w="3180" w:type="dxa"/>
            <w:vMerge/>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органи-</w:t>
            </w:r>
            <w:r>
              <w:rPr>
                <w:rFonts w:ascii="Times New Roman" w:hAnsi="Times New Roman" w:cs="Times New Roman"/>
                <w:color w:val="000000"/>
                <w:sz w:val="24"/>
                <w:szCs w:val="24"/>
              </w:rPr>
              <w:br/>
              <w:t>зации, адрес, телефон отдела кадров</w:t>
            </w:r>
          </w:p>
        </w:tc>
        <w:tc>
          <w:tcPr>
            <w:tcW w:w="6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профессию (разряд, класс, категория)</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чание**</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органи-</w:t>
            </w:r>
            <w:r>
              <w:rPr>
                <w:rFonts w:ascii="Times New Roman" w:hAnsi="Times New Roman" w:cs="Times New Roman"/>
                <w:color w:val="000000"/>
                <w:sz w:val="24"/>
                <w:szCs w:val="24"/>
              </w:rPr>
              <w:br/>
              <w:t>зации, адрес, телефон отдела кадров</w:t>
            </w:r>
          </w:p>
        </w:tc>
        <w:tc>
          <w:tcPr>
            <w:tcW w:w="6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профессию (разряд, класс, категория)</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чание**</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w:t>
            </w:r>
            <w:r>
              <w:rPr>
                <w:rFonts w:ascii="Times New Roman" w:hAnsi="Times New Roman" w:cs="Times New Roman"/>
                <w:color w:val="000000"/>
                <w:sz w:val="24"/>
                <w:szCs w:val="24"/>
              </w:rPr>
              <w:br/>
              <w:t>нование органи-</w:t>
            </w:r>
            <w:r>
              <w:rPr>
                <w:rFonts w:ascii="Times New Roman" w:hAnsi="Times New Roman" w:cs="Times New Roman"/>
                <w:color w:val="000000"/>
                <w:sz w:val="24"/>
                <w:szCs w:val="24"/>
              </w:rPr>
              <w:br/>
              <w:t>зации, адрес, телефон отдела кадров</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профессию (разряд, класс, категория)</w:t>
            </w:r>
          </w:p>
        </w:tc>
        <w:tc>
          <w:tcPr>
            <w:tcW w:w="35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чание**</w:t>
            </w:r>
          </w:p>
        </w:tc>
      </w:tr>
      <w:tr w:rsidR="00B4294D">
        <w:tblPrEx>
          <w:tblCellSpacing w:w="-8" w:type="nil"/>
        </w:tblPrEx>
        <w:trPr>
          <w:trHeight w:val="240"/>
          <w:tblCellSpacing w:w="-8" w:type="nil"/>
        </w:trPr>
        <w:tc>
          <w:tcPr>
            <w:tcW w:w="600" w:type="pc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4294D">
        <w:tblPrEx>
          <w:tblCellSpacing w:w="-8" w:type="nil"/>
        </w:tblPrEx>
        <w:trPr>
          <w:trHeight w:val="240"/>
          <w:tblCellSpacing w:w="-8" w:type="nil"/>
        </w:trPr>
        <w:tc>
          <w:tcPr>
            <w:tcW w:w="600" w:type="pct"/>
            <w:tcBorders>
              <w:top w:val="single" w:sz="6" w:space="0" w:color="000000"/>
              <w:left w:val="nil"/>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ведения учета до 5 лет и более для выпускников, обучавшихся на условиях целевой подготовки.</w:t>
      </w:r>
    </w:p>
    <w:p w:rsidR="00B4294D" w:rsidRDefault="00B4294D">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данной графе отмечаются причины увольнения или перевода в другую организацию, иные передвижения выпускников.</w:t>
      </w:r>
    </w:p>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B4294D">
        <w:tc>
          <w:tcPr>
            <w:tcW w:w="37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4294D" w:rsidRDefault="00B4294D">
            <w:pPr>
              <w:widowControl w:val="0"/>
              <w:autoSpaceDE w:val="0"/>
              <w:autoSpaceDN w:val="0"/>
              <w:adjustRightInd w:val="0"/>
              <w:spacing w:after="120" w:line="240" w:lineRule="auto"/>
              <w:rPr>
                <w:rFonts w:ascii="Times New Roman" w:hAnsi="Times New Roman" w:cs="Times New Roman"/>
                <w:color w:val="000000"/>
                <w:sz w:val="24"/>
                <w:szCs w:val="24"/>
              </w:rPr>
            </w:pPr>
            <w:bookmarkStart w:id="60" w:name="CN~|утв_2"/>
            <w:bookmarkEnd w:id="60"/>
            <w:r>
              <w:rPr>
                <w:rFonts w:ascii="Times New Roman" w:hAnsi="Times New Roman" w:cs="Times New Roman"/>
                <w:color w:val="000000"/>
                <w:sz w:val="24"/>
                <w:szCs w:val="24"/>
              </w:rPr>
              <w:t>УТВЕРЖДЕНО</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22.06.2011 № 821</w:t>
            </w:r>
          </w:p>
        </w:tc>
      </w:tr>
    </w:tbl>
    <w:p w:rsidR="00B4294D" w:rsidRDefault="00B4294D">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61" w:name="CA0|ПОЛ~~2CN~|заг_утв_2"/>
      <w:bookmarkEnd w:id="61"/>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 xml:space="preserve">о порядке возмещения в республиканский и (или) местные бюджеты средств, </w:t>
      </w:r>
      <w:r>
        <w:rPr>
          <w:rFonts w:ascii="Times New Roman" w:hAnsi="Times New Roman" w:cs="Times New Roman"/>
          <w:b/>
          <w:color w:val="000000"/>
          <w:sz w:val="24"/>
          <w:szCs w:val="24"/>
        </w:rPr>
        <w:lastRenderedPageBreak/>
        <w:t>затраченных государством на подготовку научного работника высшей квалификации, специалиста,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ПОЛ~~1|ПРЛ~5~5|П~1~46"/>
      <w:bookmarkEnd w:id="62"/>
      <w:r>
        <w:rPr>
          <w:rFonts w:ascii="Times New Roman" w:hAnsi="Times New Roman" w:cs="Times New Roman"/>
          <w:color w:val="000000"/>
          <w:sz w:val="24"/>
          <w:szCs w:val="24"/>
        </w:rPr>
        <w:t xml:space="preserve">1. Настоящим Положением, разработанным на основании </w:t>
      </w:r>
      <w:hyperlink r:id="rId111"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ПОЛ~~1|ПРЛ~5~5|П~2~47"/>
      <w:bookmarkEnd w:id="63"/>
      <w:r>
        <w:rPr>
          <w:rFonts w:ascii="Times New Roman" w:hAnsi="Times New Roman" w:cs="Times New Roman"/>
          <w:color w:val="000000"/>
          <w:sz w:val="24"/>
          <w:szCs w:val="24"/>
        </w:rPr>
        <w:t>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Положением о целевой подготовке специалистов,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r>
        <w:rPr>
          <w:rFonts w:ascii="Times New Roman" w:hAnsi="Times New Roman" w:cs="Times New Roman"/>
          <w:color w:val="000000"/>
          <w:sz w:val="24"/>
          <w:szCs w:val="24"/>
        </w:rPr>
        <w:pict>
          <v:shape id="_x0000_i1052"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ПОЛ~~1|ПРЛ~5~5|П~3~48"/>
      <w:bookmarkEnd w:id="64"/>
      <w:r>
        <w:rPr>
          <w:rFonts w:ascii="Times New Roman" w:hAnsi="Times New Roman" w:cs="Times New Roman"/>
          <w:color w:val="000000"/>
          <w:sz w:val="24"/>
          <w:szCs w:val="24"/>
        </w:rP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r>
        <w:rPr>
          <w:rFonts w:ascii="Times New Roman" w:hAnsi="Times New Roman" w:cs="Times New Roman"/>
          <w:color w:val="000000"/>
          <w:sz w:val="24"/>
          <w:szCs w:val="24"/>
        </w:rPr>
        <w:pict>
          <v:shape id="_x0000_i1053"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ПОЛ~~1|ПРЛ~5~5|П~4~50"/>
      <w:bookmarkEnd w:id="65"/>
      <w:r>
        <w:rPr>
          <w:rFonts w:ascii="Times New Roman" w:hAnsi="Times New Roman" w:cs="Times New Roman"/>
          <w:color w:val="000000"/>
          <w:sz w:val="24"/>
          <w:szCs w:val="24"/>
        </w:rP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r>
        <w:rPr>
          <w:rFonts w:ascii="Times New Roman" w:hAnsi="Times New Roman" w:cs="Times New Roman"/>
          <w:color w:val="000000"/>
          <w:sz w:val="24"/>
          <w:szCs w:val="24"/>
        </w:rPr>
        <w:pict>
          <v:shape id="_x0000_i1054"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Освобождаются от возмещения затраченных средств выпускники, определенные в </w:t>
      </w:r>
      <w:hyperlink r:id="rId112" w:history="1">
        <w:r>
          <w:rPr>
            <w:rFonts w:ascii="Times New Roman" w:hAnsi="Times New Roman" w:cs="Times New Roman"/>
            <w:color w:val="0000FF"/>
            <w:sz w:val="24"/>
            <w:szCs w:val="24"/>
          </w:rPr>
          <w:t>пунктах 2–6</w:t>
        </w:r>
      </w:hyperlink>
      <w:r>
        <w:rPr>
          <w:rFonts w:ascii="Times New Roman" w:hAnsi="Times New Roman" w:cs="Times New Roman"/>
          <w:color w:val="000000"/>
          <w:sz w:val="24"/>
          <w:szCs w:val="24"/>
        </w:rPr>
        <w:t xml:space="preserve"> статьи 88 Кодекса Республики Беларусь об образовании.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ПОЛ~~1|ПРЛ~5~5|П~5~53"/>
      <w:bookmarkEnd w:id="66"/>
      <w:r>
        <w:rPr>
          <w:rFonts w:ascii="Times New Roman" w:hAnsi="Times New Roman" w:cs="Times New Roman"/>
          <w:color w:val="000000"/>
          <w:sz w:val="24"/>
          <w:szCs w:val="24"/>
        </w:rPr>
        <w:t xml:space="preserve">5. Учреждение образования (организация) в месячный срок со дня получения документов, названных в </w:t>
      </w:r>
      <w:hyperlink r:id="rId113"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r>
        <w:rPr>
          <w:rFonts w:ascii="Times New Roman" w:hAnsi="Times New Roman" w:cs="Times New Roman"/>
          <w:color w:val="000000"/>
          <w:sz w:val="24"/>
          <w:szCs w:val="24"/>
        </w:rPr>
        <w:pict>
          <v:shape id="_x0000_i1055"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Принятое решение оформляется приказом руководителя учреждения образования (организации).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ПОЛ~~1|ПРЛ~5~5|П~6~55"/>
      <w:bookmarkEnd w:id="67"/>
      <w:r>
        <w:rPr>
          <w:rFonts w:ascii="Times New Roman" w:hAnsi="Times New Roman" w:cs="Times New Roman"/>
          <w:color w:val="000000"/>
          <w:sz w:val="24"/>
          <w:szCs w:val="24"/>
        </w:rPr>
        <w:t xml:space="preserve">6. При принятии решения о возмещении выпускником затраченных средств, а также в случае, указанном в </w:t>
      </w:r>
      <w:hyperlink r:id="rId114"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w:t>
      </w:r>
      <w:hyperlink r:id="rId115"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с учетом отработанного срока обязательной работы и оформляется по форме согласно </w:t>
      </w:r>
      <w:hyperlink r:id="rId116"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6"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ПОЛ~~1|ПРЛ~5~5|П~7~57"/>
      <w:bookmarkEnd w:id="68"/>
      <w:r>
        <w:rPr>
          <w:rFonts w:ascii="Times New Roman" w:hAnsi="Times New Roman" w:cs="Times New Roman"/>
          <w:color w:val="000000"/>
          <w:sz w:val="24"/>
          <w:szCs w:val="24"/>
        </w:rP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ПОЛ~~1|ПРЛ~5~5|П~8~58"/>
      <w:bookmarkEnd w:id="69"/>
      <w:r>
        <w:rPr>
          <w:rFonts w:ascii="Times New Roman" w:hAnsi="Times New Roman" w:cs="Times New Roman"/>
          <w:color w:val="000000"/>
          <w:sz w:val="24"/>
          <w:szCs w:val="24"/>
        </w:rP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ПОЛ~~1|ПРЛ~5~5|П~9~59"/>
      <w:bookmarkEnd w:id="70"/>
      <w:r>
        <w:rPr>
          <w:rFonts w:ascii="Times New Roman" w:hAnsi="Times New Roman" w:cs="Times New Roman"/>
          <w:color w:val="000000"/>
          <w:sz w:val="24"/>
          <w:szCs w:val="24"/>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ПОЛ~~1|ПРЛ~5~5|П~10~60"/>
      <w:bookmarkEnd w:id="71"/>
      <w:r>
        <w:rPr>
          <w:rFonts w:ascii="Times New Roman" w:hAnsi="Times New Roman" w:cs="Times New Roman"/>
          <w:color w:val="000000"/>
          <w:sz w:val="24"/>
          <w:szCs w:val="24"/>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ПОЛ~~1|ПРЛ~5~5|П~11~61"/>
      <w:bookmarkEnd w:id="72"/>
      <w:r>
        <w:rPr>
          <w:rFonts w:ascii="Times New Roman" w:hAnsi="Times New Roman" w:cs="Times New Roman"/>
          <w:color w:val="000000"/>
          <w:sz w:val="24"/>
          <w:szCs w:val="24"/>
        </w:rPr>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копия удостоверения пострадавшего от катастрофы на Чернобыльской АЭС, других радиационных аварий – для лиц, имеющих право на льготы в соответствии со </w:t>
      </w:r>
      <w:hyperlink r:id="rId117"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возмещение затраченных средств, – в случае добровольного возмещения затраченных средств;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суда – в случае вступления в законную силу решения суда о взыскании в республиканский и (или) местные бюджеты затраченных средств.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w:t>
      </w:r>
      <w:hyperlink r:id="rId118" w:history="1">
        <w:r>
          <w:rPr>
            <w:rFonts w:ascii="Times New Roman" w:hAnsi="Times New Roman" w:cs="Times New Roman"/>
            <w:color w:val="0000FF"/>
            <w:sz w:val="24"/>
            <w:szCs w:val="24"/>
          </w:rPr>
          <w:t>статье 88</w:t>
        </w:r>
      </w:hyperlink>
      <w:r>
        <w:rPr>
          <w:rFonts w:ascii="Times New Roman" w:hAnsi="Times New Roman" w:cs="Times New Roman"/>
          <w:color w:val="000000"/>
          <w:sz w:val="24"/>
          <w:szCs w:val="24"/>
        </w:rPr>
        <w:t xml:space="preserve"> Кодекса </w:t>
      </w:r>
      <w:r>
        <w:rPr>
          <w:rFonts w:ascii="Times New Roman" w:hAnsi="Times New Roman" w:cs="Times New Roman"/>
          <w:color w:val="000000"/>
          <w:sz w:val="24"/>
          <w:szCs w:val="24"/>
        </w:rPr>
        <w:lastRenderedPageBreak/>
        <w:t>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r>
        <w:rPr>
          <w:rFonts w:ascii="Times New Roman" w:hAnsi="Times New Roman" w:cs="Times New Roman"/>
          <w:color w:val="000000"/>
          <w:sz w:val="24"/>
          <w:szCs w:val="24"/>
        </w:rPr>
        <w:pict>
          <v:shape id="_x0000_i1057"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ПОЛ~~1|ПРЛ~5~5|П~12~63"/>
      <w:bookmarkEnd w:id="73"/>
      <w:r>
        <w:rPr>
          <w:rFonts w:ascii="Times New Roman" w:hAnsi="Times New Roman" w:cs="Times New Roman"/>
          <w:color w:val="000000"/>
          <w:sz w:val="24"/>
          <w:szCs w:val="24"/>
        </w:rPr>
        <w:t>12. Контроль за своевременным и полным возмещением затраченных средств осуществляют учреждения образования (организации).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576"/>
        <w:gridCol w:w="3779"/>
      </w:tblGrid>
      <w:tr w:rsidR="00B4294D">
        <w:tc>
          <w:tcPr>
            <w:tcW w:w="29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74" w:name="CA0|ПОЛ~~1|ПРЛ~1~6"/>
            <w:bookmarkEnd w:id="74"/>
            <w:r>
              <w:rPr>
                <w:rFonts w:ascii="Times New Roman" w:hAnsi="Times New Roman" w:cs="Times New Roman"/>
                <w:color w:val="000000"/>
                <w:sz w:val="24"/>
                <w:szCs w:val="24"/>
              </w:rPr>
              <w:t>Приложение 1</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возмещения</w:t>
            </w:r>
            <w:r>
              <w:rPr>
                <w:rFonts w:ascii="Times New Roman" w:hAnsi="Times New Roman" w:cs="Times New Roman"/>
                <w:color w:val="000000"/>
                <w:sz w:val="24"/>
                <w:szCs w:val="24"/>
              </w:rPr>
              <w:br/>
              <w:t>в республиканский и (или) местные</w:t>
            </w:r>
            <w:r>
              <w:rPr>
                <w:rFonts w:ascii="Times New Roman" w:hAnsi="Times New Roman" w:cs="Times New Roman"/>
                <w:color w:val="000000"/>
                <w:sz w:val="24"/>
                <w:szCs w:val="24"/>
              </w:rPr>
              <w:br/>
              <w:t>бюджеты средств, затраченных</w:t>
            </w:r>
            <w:r>
              <w:rPr>
                <w:rFonts w:ascii="Times New Roman" w:hAnsi="Times New Roman" w:cs="Times New Roman"/>
                <w:color w:val="000000"/>
                <w:sz w:val="24"/>
                <w:szCs w:val="24"/>
              </w:rPr>
              <w:br/>
              <w:t>государством на подготовку научного</w:t>
            </w:r>
            <w:r>
              <w:rPr>
                <w:rFonts w:ascii="Times New Roman" w:hAnsi="Times New Roman" w:cs="Times New Roman"/>
                <w:color w:val="000000"/>
                <w:sz w:val="24"/>
                <w:szCs w:val="24"/>
              </w:rPr>
              <w:br/>
              <w:t>работника высшей квалификации,</w:t>
            </w:r>
            <w:r>
              <w:rPr>
                <w:rFonts w:ascii="Times New Roman" w:hAnsi="Times New Roman" w:cs="Times New Roman"/>
                <w:color w:val="000000"/>
                <w:sz w:val="24"/>
                <w:szCs w:val="24"/>
              </w:rPr>
              <w:br/>
              <w:t xml:space="preserve">специалиста, рабочего, служащего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01.06.2012 № 516)</w:t>
            </w:r>
          </w:p>
        </w:tc>
      </w:tr>
    </w:tbl>
    <w:p w:rsidR="00B4294D" w:rsidRDefault="00B4294D">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75" w:name="CN~|прил_1_утв_2"/>
      <w:bookmarkEnd w:id="75"/>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br/>
        <w:t>расчета средств, затраченных государством на подготовку научного работника высшей квалификации, специалиста,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ПОЛ~~1|ПРЛ~1~6|П~1~64"/>
      <w:bookmarkEnd w:id="76"/>
      <w:r>
        <w:rPr>
          <w:rFonts w:ascii="Times New Roman" w:hAnsi="Times New Roman" w:cs="Times New Roman"/>
          <w:color w:val="000000"/>
          <w:sz w:val="24"/>
          <w:szCs w:val="24"/>
        </w:rP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ПОЛ~~1|ПРЛ~1~6|П~2~65"/>
      <w:bookmarkEnd w:id="77"/>
      <w:r>
        <w:rPr>
          <w:rFonts w:ascii="Times New Roman" w:hAnsi="Times New Roman" w:cs="Times New Roman"/>
          <w:color w:val="000000"/>
          <w:sz w:val="24"/>
          <w:szCs w:val="24"/>
        </w:rP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за весь период подготовки, умноженной на корректирующий коэффициент и количество полных месяцев подготовки. Полученное произведение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Месяцы, в которых число календарных дней обучения составляет 15 и более, включаются в период подготовки как полные, менее 15 календарных дней – не включаются.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суммы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ПОЛ~~1|ПРЛ~1~6|П~3~66"/>
      <w:bookmarkEnd w:id="78"/>
      <w:r>
        <w:rPr>
          <w:rFonts w:ascii="Times New Roman" w:hAnsi="Times New Roman" w:cs="Times New Roman"/>
          <w:color w:val="000000"/>
          <w:sz w:val="24"/>
          <w:szCs w:val="24"/>
        </w:rPr>
        <w:t>3. В состав средств, затраченных государством на подготовку специалиста, рабочего, служащего, включаются: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ПОЛ~~1|ПРЛ~1~6|П~3~66|ПП~3.1~1"/>
      <w:bookmarkEnd w:id="79"/>
      <w:r>
        <w:rPr>
          <w:rFonts w:ascii="Times New Roman" w:hAnsi="Times New Roman" w:cs="Times New Roman"/>
          <w:color w:val="000000"/>
          <w:sz w:val="24"/>
          <w:szCs w:val="24"/>
        </w:rPr>
        <w:t>3.1. текущие фактические расходы;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ПОЛ~~1|ПРЛ~1~6|П~3~66|ПП~3.2~2"/>
      <w:bookmarkEnd w:id="80"/>
      <w:r>
        <w:rPr>
          <w:rFonts w:ascii="Times New Roman" w:hAnsi="Times New Roman" w:cs="Times New Roman"/>
          <w:color w:val="000000"/>
          <w:sz w:val="24"/>
          <w:szCs w:val="24"/>
        </w:rPr>
        <w:t>3.2. расходы на выплату стипендий (за исключением материальной помощи, оказанной в период подготовки);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ПОЛ~~1|ПРЛ~1~6|П~3~66|ПП~3.3~3"/>
      <w:bookmarkEnd w:id="81"/>
      <w:r>
        <w:rPr>
          <w:rFonts w:ascii="Times New Roman" w:hAnsi="Times New Roman" w:cs="Times New Roman"/>
          <w:color w:val="000000"/>
          <w:sz w:val="24"/>
          <w:szCs w:val="24"/>
        </w:rPr>
        <w:t>3.3. расходы на обеспечение бесплатным питанием (по денежным нормам расходов на питание), если таковые имели место;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ПОЛ~~1|ПРЛ~1~6|П~3~66|ПП~3.4~4"/>
      <w:bookmarkEnd w:id="82"/>
      <w:r>
        <w:rPr>
          <w:rFonts w:ascii="Times New Roman" w:hAnsi="Times New Roman" w:cs="Times New Roman"/>
          <w:color w:val="000000"/>
          <w:sz w:val="24"/>
          <w:szCs w:val="24"/>
        </w:rPr>
        <w:t>3.4. расходы на выплату денежной помощи выпускникам, направленным для работы в качестве педагогических работников;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ПОЛ~~1|ПРЛ~1~6|П~3~66|ПП~3.5~5"/>
      <w:bookmarkEnd w:id="83"/>
      <w:r>
        <w:rPr>
          <w:rFonts w:ascii="Times New Roman" w:hAnsi="Times New Roman" w:cs="Times New Roman"/>
          <w:color w:val="000000"/>
          <w:sz w:val="24"/>
          <w:szCs w:val="24"/>
        </w:rPr>
        <w:t>3.5. расходы, финансируемые за счет средств республиканского бюджета, связанные с организацией обучения за рубежом, если таковые имели место в период подготовки.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ПОЛ~~1|ПРЛ~1~6|П~4~67"/>
      <w:bookmarkEnd w:id="84"/>
      <w:r>
        <w:rPr>
          <w:rFonts w:ascii="Times New Roman" w:hAnsi="Times New Roman" w:cs="Times New Roman"/>
          <w:color w:val="000000"/>
          <w:sz w:val="24"/>
          <w:szCs w:val="24"/>
        </w:rPr>
        <w:t xml:space="preserve">4. В состав текущих фактических расходов на подготовку специалиста, рабочего, служащего включаются расходы по следующим подстатьям и элементам расходов </w:t>
      </w:r>
      <w:hyperlink r:id="rId119" w:history="1">
        <w:r>
          <w:rPr>
            <w:rFonts w:ascii="Times New Roman" w:hAnsi="Times New Roman" w:cs="Times New Roman"/>
            <w:color w:val="0000FF"/>
            <w:sz w:val="24"/>
            <w:szCs w:val="24"/>
          </w:rPr>
          <w:t>экономической классификации расходов бюджета</w:t>
        </w:r>
      </w:hyperlink>
      <w:r>
        <w:rPr>
          <w:rFonts w:ascii="Times New Roman" w:hAnsi="Times New Roman" w:cs="Times New Roman"/>
          <w:color w:val="000000"/>
          <w:sz w:val="24"/>
          <w:szCs w:val="24"/>
        </w:rPr>
        <w:t>, утвержденной постановлением Министерства финансов Республики Беларусь от 31 декабря 2008 г. № 208 «О бюджетной классификации Республики Беларусь» (Национальный реестр правовых актов Республики Беларусь, 2009 г., № 45, 8/20467):</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01 00 «Заработная плата рабочих и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02 01 «Обязательные страховые взносы в государственный внебюджетный фонд социальной защиты населения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02 04 «Страховые взносы по обязательному страхованию от несчастных случаев на производстве и профессиональных заболеваний»;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02 05 «Обязательные страховые взносы на профессиональное пенсионное страхование»;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03 03 «Мягкий инвентарь и обмундирование»;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03 05 «Прочие расходные материалы и предметы снабжения»;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04 00 «Командировки и служебные разъезды»;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05 00 «Оплата транспортных услуг»;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06 00 «Оплата услуг связи»;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07 00 «Оплата коммунальных услуг»;</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10 02 «Оплата текущего ремонта оборудования и инвентаря»;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10 08 «Прочие текущие расходы».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ПОЛ~~1|ПРЛ~1~6|П~5~68"/>
      <w:bookmarkEnd w:id="85"/>
      <w:r>
        <w:rPr>
          <w:rFonts w:ascii="Times New Roman" w:hAnsi="Times New Roman" w:cs="Times New Roman"/>
          <w:color w:val="000000"/>
          <w:sz w:val="24"/>
          <w:szCs w:val="24"/>
        </w:rPr>
        <w:t>5. Для расчета затраченных средств используются данные бухгалтерской отчетности: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ПОЛ~~1|ПРЛ~1~6|П~5~68|ПП~5.1~6"/>
      <w:bookmarkEnd w:id="86"/>
      <w:r>
        <w:rPr>
          <w:rFonts w:ascii="Times New Roman" w:hAnsi="Times New Roman" w:cs="Times New Roman"/>
          <w:color w:val="000000"/>
          <w:sz w:val="24"/>
          <w:szCs w:val="24"/>
        </w:rPr>
        <w:t>5.1. годовые, на 1 июля, на 1 октября отчеты: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исполнении бюджетной сметы по форме 2 </w:t>
      </w:r>
      <w:hyperlink r:id="rId120" w:history="1">
        <w:r>
          <w:rPr>
            <w:rFonts w:ascii="Times New Roman" w:hAnsi="Times New Roman" w:cs="Times New Roman"/>
            <w:color w:val="0000FF"/>
            <w:sz w:val="24"/>
            <w:szCs w:val="24"/>
          </w:rPr>
          <w:t>приложения 3</w:t>
        </w:r>
      </w:hyperlink>
      <w:r>
        <w:rPr>
          <w:rFonts w:ascii="Times New Roman" w:hAnsi="Times New Roman" w:cs="Times New Roman"/>
          <w:color w:val="000000"/>
          <w:sz w:val="24"/>
          <w:szCs w:val="24"/>
        </w:rPr>
        <w:t xml:space="preserve">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 (Национальный реестр правовых актов Республики Беларусь, 2010 г., № 93, 8/22094) (далее – Инструкция);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выполнении плана по сети, штатам и контингентам по формам 3-5, 3-6, 3-10, 3-11 согласно </w:t>
      </w:r>
      <w:hyperlink r:id="rId121" w:history="1">
        <w:r>
          <w:rPr>
            <w:rFonts w:ascii="Times New Roman" w:hAnsi="Times New Roman" w:cs="Times New Roman"/>
            <w:color w:val="0000FF"/>
            <w:sz w:val="24"/>
            <w:szCs w:val="24"/>
          </w:rPr>
          <w:t>приложениям 10</w:t>
        </w:r>
      </w:hyperlink>
      <w:r>
        <w:rPr>
          <w:rFonts w:ascii="Times New Roman" w:hAnsi="Times New Roman" w:cs="Times New Roman"/>
          <w:color w:val="000000"/>
          <w:sz w:val="24"/>
          <w:szCs w:val="24"/>
        </w:rPr>
        <w:t xml:space="preserve">, </w:t>
      </w:r>
      <w:hyperlink r:id="rId122"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 xml:space="preserve">, </w:t>
      </w:r>
      <w:hyperlink r:id="rId123"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24"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к Инструкции;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ПОЛ~~1|ПРЛ~1~6|П~5~68|ПП~5.2~7"/>
      <w:bookmarkEnd w:id="87"/>
      <w:r>
        <w:rPr>
          <w:rFonts w:ascii="Times New Roman" w:hAnsi="Times New Roman" w:cs="Times New Roman"/>
          <w:color w:val="000000"/>
          <w:sz w:val="24"/>
          <w:szCs w:val="24"/>
        </w:rPr>
        <w:t>5.2. платежные ведомости, содержащие сведения о фактически выплаченных денежных суммах конкретному лицу.</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ПОЛ~~1|ПРЛ~1~6|П~6~69"/>
      <w:bookmarkEnd w:id="88"/>
      <w:r>
        <w:rPr>
          <w:rFonts w:ascii="Times New Roman" w:hAnsi="Times New Roman" w:cs="Times New Roman"/>
          <w:color w:val="000000"/>
          <w:sz w:val="24"/>
          <w:szCs w:val="24"/>
        </w:rPr>
        <w:t xml:space="preserve">6. Сумма средств, затраченных на подготовку одного обучающегося за каждый </w:t>
      </w:r>
      <w:r>
        <w:rPr>
          <w:rFonts w:ascii="Times New Roman" w:hAnsi="Times New Roman" w:cs="Times New Roman"/>
          <w:color w:val="000000"/>
          <w:sz w:val="24"/>
          <w:szCs w:val="24"/>
        </w:rPr>
        <w:lastRenderedPageBreak/>
        <w:t xml:space="preserve">полный календарный год подготовки, рассчитывается путем деления текущих фактических расходов, определенных в соответствии с </w:t>
      </w:r>
      <w:hyperlink r:id="rId125"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настоящего порядка, на приведенную среднегодовую численность обучавшихся.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Приведенная среднегодовая численность рассчитывается путем суммирования численности обучавшихся в учреждениях образования (организациях), указанных в графе 6 «фактический расход», формы 3-5, 3-6 </w:t>
      </w:r>
      <w:hyperlink r:id="rId126" w:history="1">
        <w:r>
          <w:rPr>
            <w:rFonts w:ascii="Times New Roman" w:hAnsi="Times New Roman" w:cs="Times New Roman"/>
            <w:color w:val="0000FF"/>
            <w:sz w:val="24"/>
            <w:szCs w:val="24"/>
          </w:rPr>
          <w:t>приложений 10</w:t>
        </w:r>
      </w:hyperlink>
      <w:r>
        <w:rPr>
          <w:rFonts w:ascii="Times New Roman" w:hAnsi="Times New Roman" w:cs="Times New Roman"/>
          <w:color w:val="000000"/>
          <w:sz w:val="24"/>
          <w:szCs w:val="24"/>
        </w:rPr>
        <w:t xml:space="preserve">, </w:t>
      </w:r>
      <w:hyperlink r:id="rId127" w:history="1">
        <w:r>
          <w:rPr>
            <w:rFonts w:ascii="Times New Roman" w:hAnsi="Times New Roman" w:cs="Times New Roman"/>
            <w:color w:val="0000FF"/>
            <w:sz w:val="24"/>
            <w:szCs w:val="24"/>
          </w:rPr>
          <w:t>11</w:t>
        </w:r>
      </w:hyperlink>
      <w:r>
        <w:rPr>
          <w:rFonts w:ascii="Times New Roman" w:hAnsi="Times New Roman" w:cs="Times New Roman"/>
          <w:color w:val="000000"/>
          <w:sz w:val="24"/>
          <w:szCs w:val="24"/>
        </w:rPr>
        <w:t xml:space="preserve"> к Инструкции, графе 6 «фактическое исполнение», формы 3-10, 3-11 </w:t>
      </w:r>
      <w:hyperlink r:id="rId128" w:history="1">
        <w:r>
          <w:rPr>
            <w:rFonts w:ascii="Times New Roman" w:hAnsi="Times New Roman" w:cs="Times New Roman"/>
            <w:color w:val="0000FF"/>
            <w:sz w:val="24"/>
            <w:szCs w:val="24"/>
          </w:rPr>
          <w:t>приложений 15</w:t>
        </w:r>
      </w:hyperlink>
      <w:r>
        <w:rPr>
          <w:rFonts w:ascii="Times New Roman" w:hAnsi="Times New Roman" w:cs="Times New Roman"/>
          <w:color w:val="000000"/>
          <w:sz w:val="24"/>
          <w:szCs w:val="24"/>
        </w:rPr>
        <w:t xml:space="preserve">, </w:t>
      </w:r>
      <w:hyperlink r:id="rId129"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к Инструкции, с учетом следующих коэффициентов по формам получения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дневная – 1,0;</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заочная – 0,1;</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вечерняя – 0,25.</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ПОЛ~~1|ПРЛ~1~6|П~7~70"/>
      <w:bookmarkEnd w:id="89"/>
      <w:r>
        <w:rPr>
          <w:rFonts w:ascii="Times New Roman" w:hAnsi="Times New Roman" w:cs="Times New Roman"/>
          <w:color w:val="000000"/>
          <w:sz w:val="24"/>
          <w:szCs w:val="24"/>
        </w:rPr>
        <w:t xml:space="preserve">7. Сумма затраченных средств в год поступления определяется путем деления суммы средств, затраченных на подготовку, рассчитанной в соответствии с </w:t>
      </w:r>
      <w:hyperlink r:id="rId130" w:history="1">
        <w:r>
          <w:rPr>
            <w:rFonts w:ascii="Times New Roman" w:hAnsi="Times New Roman" w:cs="Times New Roman"/>
            <w:color w:val="0000FF"/>
            <w:sz w:val="24"/>
            <w:szCs w:val="24"/>
          </w:rPr>
          <w:t>пунктом 6</w:t>
        </w:r>
      </w:hyperlink>
      <w:r>
        <w:rPr>
          <w:rFonts w:ascii="Times New Roman" w:hAnsi="Times New Roman" w:cs="Times New Roman"/>
          <w:color w:val="000000"/>
          <w:sz w:val="24"/>
          <w:szCs w:val="24"/>
        </w:rPr>
        <w:t xml:space="preserve"> настоящего порядка, на 12 (количество календарных месяцев года) и умножения на число полных месяцев обучения.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затраченных средств в год окончания обучения рассчитывается путем деления текущих фактических расходов на 1 июля, 1 октября (в зависимости от даты отчисления выпускника из учреждения образования в связи с получением образования), определенных в соответствии с </w:t>
      </w:r>
      <w:hyperlink r:id="rId131"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настоящего порядка,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 полных месяцев обучения в отчетном периоде.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ПОЛ~~1|ПРЛ~1~6|П~8~71"/>
      <w:bookmarkEnd w:id="90"/>
      <w:r>
        <w:rPr>
          <w:rFonts w:ascii="Times New Roman" w:hAnsi="Times New Roman" w:cs="Times New Roman"/>
          <w:color w:val="000000"/>
          <w:sz w:val="24"/>
          <w:szCs w:val="24"/>
        </w:rPr>
        <w:t xml:space="preserve">8. На основании данных о затраченных средствах в соответствии с </w:t>
      </w:r>
      <w:hyperlink r:id="rId132" w:history="1">
        <w:r>
          <w:rPr>
            <w:rFonts w:ascii="Times New Roman" w:hAnsi="Times New Roman" w:cs="Times New Roman"/>
            <w:color w:val="0000FF"/>
            <w:sz w:val="24"/>
            <w:szCs w:val="24"/>
          </w:rPr>
          <w:t>пунктами 5–7</w:t>
        </w:r>
      </w:hyperlink>
      <w:r>
        <w:rPr>
          <w:rFonts w:ascii="Times New Roman" w:hAnsi="Times New Roman" w:cs="Times New Roman"/>
          <w:color w:val="000000"/>
          <w:sz w:val="24"/>
          <w:szCs w:val="24"/>
        </w:rPr>
        <w:t xml:space="preserve"> настоящего порядка оформляется расчет по форме, указанной в </w:t>
      </w:r>
      <w:hyperlink r:id="rId133" w:history="1">
        <w:r>
          <w:rPr>
            <w:rFonts w:ascii="Times New Roman" w:hAnsi="Times New Roman" w:cs="Times New Roman"/>
            <w:color w:val="0000FF"/>
            <w:sz w:val="24"/>
            <w:szCs w:val="24"/>
          </w:rPr>
          <w:t>приложении 2</w:t>
        </w:r>
      </w:hyperlink>
      <w:r>
        <w:rPr>
          <w:rFonts w:ascii="Times New Roman" w:hAnsi="Times New Roman" w:cs="Times New Roman"/>
          <w:color w:val="000000"/>
          <w:sz w:val="24"/>
          <w:szCs w:val="24"/>
        </w:rPr>
        <w:t xml:space="preserve"> к Положению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 Среднемесячная стоимость подготовки одного обучающегося за весь период подготовки определяется путем деления данных графы 2 формы расчета на данные строки «итого» графы 8 формы расчета.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ПОЛ~~1|ПРЛ~1~6|П~9~72"/>
      <w:bookmarkEnd w:id="91"/>
      <w:r>
        <w:rPr>
          <w:rFonts w:ascii="Times New Roman" w:hAnsi="Times New Roman" w:cs="Times New Roman"/>
          <w:color w:val="000000"/>
          <w:sz w:val="24"/>
          <w:szCs w:val="24"/>
        </w:rPr>
        <w:t>9. Сумма средств, затраченных на подготовку научного работника высшей квалификации, 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ПОЛ~~1|ПРЛ~1~6|П~10~73"/>
      <w:bookmarkEnd w:id="92"/>
      <w:r>
        <w:rPr>
          <w:rFonts w:ascii="Times New Roman" w:hAnsi="Times New Roman" w:cs="Times New Roman"/>
          <w:color w:val="000000"/>
          <w:sz w:val="24"/>
          <w:szCs w:val="24"/>
        </w:rPr>
        <w:t>10. В состав средств, затраченных на подготовку научного работника высшей квалификации, включаются: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ПОЛ~~1|ПРЛ~1~6|П~10~73|ПП~10.1~8"/>
      <w:bookmarkEnd w:id="93"/>
      <w:r>
        <w:rPr>
          <w:rFonts w:ascii="Times New Roman" w:hAnsi="Times New Roman" w:cs="Times New Roman"/>
          <w:color w:val="000000"/>
          <w:sz w:val="24"/>
          <w:szCs w:val="24"/>
        </w:rPr>
        <w:t>10.1. текущие фактические расходы;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ПОЛ~~1|ПРЛ~1~6|П~10~73|ПП~10.2~9"/>
      <w:bookmarkEnd w:id="94"/>
      <w:r>
        <w:rPr>
          <w:rFonts w:ascii="Times New Roman" w:hAnsi="Times New Roman" w:cs="Times New Roman"/>
          <w:color w:val="000000"/>
          <w:sz w:val="24"/>
          <w:szCs w:val="24"/>
        </w:rPr>
        <w:t>10.2. расходы на выплату стипендий.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ПОЛ~~1|ПРЛ~1~6|П~11~74"/>
      <w:bookmarkEnd w:id="95"/>
      <w:r>
        <w:rPr>
          <w:rFonts w:ascii="Times New Roman" w:hAnsi="Times New Roman" w:cs="Times New Roman"/>
          <w:color w:val="000000"/>
          <w:sz w:val="24"/>
          <w:szCs w:val="24"/>
        </w:rPr>
        <w:t xml:space="preserve">11. 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классификации расходов бюджета, указанной в абзаце первом </w:t>
      </w:r>
      <w:hyperlink r:id="rId13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настоящего порядка: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01 00 «Заработная плата рабочих и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02 01 «Обязательные страховые взносы в государственный внебюджетный фонд социальной защиты населения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02 04 «Страховые взносы по обязательному страхованию от несчастных случаев на производстве и профессиональных заболеваний»;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03 05 «Прочие расходные материалы и предметы снабжения»;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04 00 «Командировки и служебные разъезды»;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10 06 00 «Оплата услуг связи»;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10 10 08 «Прочие текущие расходы».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средств, затраченных на подготовку научного работника высшей квалификации, делится на количество месяцев в зависимости от установленного срока обязательной работы и умножается на количество неотработанных полных месяцев.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месяцы, в которых число неотработанных календарных дней составляет 15 и более, включаются в неотработанный период как полные, менее 15 дней – не включаются.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58" type="#_x0000_t75" style="width:6pt;height:6pt">
            <v:imagedata r:id="rId27" o:title=""/>
          </v:shape>
        </w:pic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576"/>
        <w:gridCol w:w="3779"/>
      </w:tblGrid>
      <w:tr w:rsidR="00B4294D">
        <w:tc>
          <w:tcPr>
            <w:tcW w:w="29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96" w:name="CA0|ПОЛ~~1|ПРЛ~2~8"/>
            <w:bookmarkEnd w:id="96"/>
            <w:r>
              <w:rPr>
                <w:rFonts w:ascii="Times New Roman" w:hAnsi="Times New Roman" w:cs="Times New Roman"/>
                <w:color w:val="000000"/>
                <w:sz w:val="24"/>
                <w:szCs w:val="24"/>
              </w:rPr>
              <w:t>Приложение 2</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возмещения</w:t>
            </w:r>
            <w:r>
              <w:rPr>
                <w:rFonts w:ascii="Times New Roman" w:hAnsi="Times New Roman" w:cs="Times New Roman"/>
                <w:color w:val="000000"/>
                <w:sz w:val="24"/>
                <w:szCs w:val="24"/>
              </w:rPr>
              <w:br/>
              <w:t>в республиканский и (или) местные</w:t>
            </w:r>
            <w:r>
              <w:rPr>
                <w:rFonts w:ascii="Times New Roman" w:hAnsi="Times New Roman" w:cs="Times New Roman"/>
                <w:color w:val="000000"/>
                <w:sz w:val="24"/>
                <w:szCs w:val="24"/>
              </w:rPr>
              <w:br/>
              <w:t>бюджеты средств, затраченных</w:t>
            </w:r>
            <w:r>
              <w:rPr>
                <w:rFonts w:ascii="Times New Roman" w:hAnsi="Times New Roman" w:cs="Times New Roman"/>
                <w:color w:val="000000"/>
                <w:sz w:val="24"/>
                <w:szCs w:val="24"/>
              </w:rPr>
              <w:br/>
              <w:t>государством на подготовку научного</w:t>
            </w:r>
            <w:r>
              <w:rPr>
                <w:rFonts w:ascii="Times New Roman" w:hAnsi="Times New Roman" w:cs="Times New Roman"/>
                <w:color w:val="000000"/>
                <w:sz w:val="24"/>
                <w:szCs w:val="24"/>
              </w:rPr>
              <w:br/>
              <w:t>работника высшей квалификации,</w:t>
            </w:r>
            <w:r>
              <w:rPr>
                <w:rFonts w:ascii="Times New Roman" w:hAnsi="Times New Roman" w:cs="Times New Roman"/>
                <w:color w:val="000000"/>
                <w:sz w:val="24"/>
                <w:szCs w:val="24"/>
              </w:rPr>
              <w:br/>
              <w:t xml:space="preserve">специалиста, рабочего, служащего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01.06.2012 № 516)</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B4294D" w:rsidRDefault="00B4294D">
      <w:pPr>
        <w:widowControl w:val="0"/>
        <w:autoSpaceDE w:val="0"/>
        <w:autoSpaceDN w:val="0"/>
        <w:adjustRightInd w:val="0"/>
        <w:spacing w:before="240" w:after="0" w:line="240" w:lineRule="auto"/>
        <w:jc w:val="center"/>
        <w:rPr>
          <w:rFonts w:ascii="Times New Roman" w:hAnsi="Times New Roman" w:cs="Times New Roman"/>
          <w:b/>
          <w:color w:val="000000"/>
          <w:sz w:val="24"/>
          <w:szCs w:val="24"/>
        </w:rPr>
      </w:pPr>
      <w:bookmarkStart w:id="97" w:name="CN~|заг_прил_2_утв_2"/>
      <w:bookmarkEnd w:id="97"/>
      <w:r>
        <w:rPr>
          <w:rFonts w:ascii="Times New Roman" w:hAnsi="Times New Roman" w:cs="Times New Roman"/>
          <w:b/>
          <w:color w:val="000000"/>
          <w:sz w:val="24"/>
          <w:szCs w:val="24"/>
        </w:rPr>
        <w:t>Расчет</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средств, подлежащих возмещению в ____________________________________</w:t>
      </w:r>
    </w:p>
    <w:p w:rsidR="00B4294D" w:rsidRDefault="00B4294D">
      <w:pPr>
        <w:widowControl w:val="0"/>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бюджета)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затраченных на обучение _____________________________________________</w:t>
      </w:r>
    </w:p>
    <w:p w:rsidR="00B4294D" w:rsidRDefault="00B4294D">
      <w:pPr>
        <w:widowControl w:val="0"/>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подготовки с _______________________ по ______________________________:</w:t>
      </w:r>
    </w:p>
    <w:tbl>
      <w:tblPr>
        <w:tblW w:w="5000" w:type="pct"/>
        <w:tblInd w:w="-15" w:type="dxa"/>
        <w:tblLayout w:type="fixed"/>
        <w:tblCellMar>
          <w:left w:w="0" w:type="dxa"/>
          <w:right w:w="0" w:type="dxa"/>
        </w:tblCellMar>
        <w:tblLook w:val="0000" w:firstRow="0" w:lastRow="0" w:firstColumn="0" w:lastColumn="0" w:noHBand="0" w:noVBand="0"/>
      </w:tblPr>
      <w:tblGrid>
        <w:gridCol w:w="5198"/>
        <w:gridCol w:w="4157"/>
      </w:tblGrid>
      <w:tr w:rsidR="00B4294D">
        <w:tc>
          <w:tcPr>
            <w:tcW w:w="2750" w:type="pct"/>
            <w:tcBorders>
              <w:top w:val="nil"/>
              <w:left w:val="nil"/>
              <w:bottom w:val="nil"/>
              <w:right w:val="nil"/>
            </w:tcBorders>
            <w:vAlign w:val="bottom"/>
          </w:tcPr>
          <w:p w:rsidR="00B4294D" w:rsidRDefault="00B4294D">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поступления)</w:t>
            </w:r>
          </w:p>
        </w:tc>
        <w:tc>
          <w:tcPr>
            <w:tcW w:w="2200" w:type="pct"/>
            <w:tcBorders>
              <w:top w:val="nil"/>
              <w:left w:val="nil"/>
              <w:bottom w:val="nil"/>
              <w:right w:val="nil"/>
            </w:tcBorders>
            <w:vAlign w:val="bottom"/>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окончания)</w:t>
            </w:r>
          </w:p>
        </w:tc>
      </w:tr>
    </w:tbl>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841"/>
        <w:gridCol w:w="561"/>
        <w:gridCol w:w="1029"/>
        <w:gridCol w:w="936"/>
        <w:gridCol w:w="936"/>
        <w:gridCol w:w="936"/>
        <w:gridCol w:w="1497"/>
        <w:gridCol w:w="1029"/>
        <w:gridCol w:w="1590"/>
      </w:tblGrid>
      <w:tr w:rsidR="00B4294D">
        <w:trPr>
          <w:trHeight w:val="240"/>
        </w:trPr>
        <w:tc>
          <w:tcPr>
            <w:tcW w:w="450" w:type="pct"/>
            <w:vMerge w:val="restar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Годы обучения</w:t>
            </w:r>
          </w:p>
        </w:tc>
        <w:tc>
          <w:tcPr>
            <w:tcW w:w="3150" w:type="pct"/>
            <w:gridSpan w:val="6"/>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средств, затраченных на подготовку одного обучающегося, тысяч рублей</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полных месяцев подготовки</w:t>
            </w:r>
          </w:p>
        </w:tc>
        <w:tc>
          <w:tcPr>
            <w:tcW w:w="750" w:type="pct"/>
            <w:vMerge w:val="restar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Среднемесячная стоимость подготовки одного обучающегося за каждый год подготовки и за весь период подготовки</w:t>
            </w:r>
          </w:p>
        </w:tc>
      </w:tr>
      <w:tr w:rsidR="00B4294D">
        <w:trPr>
          <w:trHeight w:val="240"/>
        </w:trPr>
        <w:tc>
          <w:tcPr>
            <w:tcW w:w="2370" w:type="dxa"/>
            <w:vMerge/>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800" w:type="pct"/>
            <w:gridSpan w:val="5"/>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291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60" w:type="dxa"/>
            <w:vMerge/>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r>
      <w:tr w:rsidR="00B4294D">
        <w:trPr>
          <w:trHeight w:val="240"/>
        </w:trPr>
        <w:tc>
          <w:tcPr>
            <w:tcW w:w="2370" w:type="dxa"/>
            <w:vMerge/>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текущие фактические расходы</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стипендий</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на питание</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денежной помощи</w:t>
            </w:r>
          </w:p>
        </w:tc>
        <w:tc>
          <w:tcPr>
            <w:tcW w:w="6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обучением за рубежом</w:t>
            </w:r>
          </w:p>
        </w:tc>
        <w:tc>
          <w:tcPr>
            <w:tcW w:w="2910" w:type="dxa"/>
            <w:vMerge/>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60" w:type="dxa"/>
            <w:vMerge/>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tc>
      </w:tr>
      <w:tr w:rsidR="00B4294D">
        <w:trPr>
          <w:trHeight w:val="240"/>
        </w:trPr>
        <w:tc>
          <w:tcPr>
            <w:tcW w:w="450" w:type="pct"/>
            <w:tcBorders>
              <w:top w:val="single" w:sz="6" w:space="0" w:color="000000"/>
              <w:left w:val="nil"/>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50" w:type="pct"/>
            <w:tcBorders>
              <w:top w:val="single" w:sz="6" w:space="0" w:color="000000"/>
              <w:left w:val="single" w:sz="6" w:space="0" w:color="000000"/>
              <w:bottom w:val="single" w:sz="6" w:space="0" w:color="000000"/>
              <w:right w:val="nil"/>
            </w:tcBorders>
            <w:vAlign w:val="center"/>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B4294D">
        <w:trPr>
          <w:trHeight w:val="240"/>
        </w:trPr>
        <w:tc>
          <w:tcPr>
            <w:tcW w:w="45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nil"/>
              <w:bottom w:val="single" w:sz="6" w:space="0" w:color="000000"/>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5000" w:type="pct"/>
            <w:gridSpan w:val="9"/>
            <w:tcBorders>
              <w:top w:val="single" w:sz="6" w:space="0" w:color="000000"/>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Корректирующий коэффициент (два знака после запятой) 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Затрачено средств с учетом корректирующего коэффициента 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прописью)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 рублей.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__________________________________.</w:t>
      </w:r>
    </w:p>
    <w:p w:rsidR="00B4294D" w:rsidRDefault="00B4294D">
      <w:pPr>
        <w:widowControl w:val="0"/>
        <w:autoSpaceDE w:val="0"/>
        <w:autoSpaceDN w:val="0"/>
        <w:adjustRightInd w:val="0"/>
        <w:spacing w:after="0" w:line="240" w:lineRule="auto"/>
        <w:ind w:firstLine="450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отработано _________ полных месяцев.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Подлежит возмещению в бюджет с учетом отработанного срока обязательной работы 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прописью)</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 рублей.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535"/>
        <w:gridCol w:w="1701"/>
        <w:gridCol w:w="3119"/>
      </w:tblGrid>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____________________</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 _______________</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B4294D">
        <w:trPr>
          <w:trHeight w:val="240"/>
        </w:trPr>
        <w:tc>
          <w:tcPr>
            <w:tcW w:w="2400" w:type="pct"/>
            <w:tcBorders>
              <w:top w:val="nil"/>
              <w:left w:val="nil"/>
              <w:bottom w:val="nil"/>
              <w:right w:val="nil"/>
            </w:tcBorders>
          </w:tcPr>
          <w:p w:rsidR="00B4294D" w:rsidRDefault="00B4294D">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 20__ г.</w:t>
      </w:r>
    </w:p>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59" type="#_x0000_t75" style="width:6pt;height:6pt">
            <v:imagedata r:id="rId27" o:title=""/>
          </v:shape>
        </w:pic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B4294D">
        <w:tc>
          <w:tcPr>
            <w:tcW w:w="37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4294D" w:rsidRDefault="00B4294D">
            <w:pPr>
              <w:widowControl w:val="0"/>
              <w:autoSpaceDE w:val="0"/>
              <w:autoSpaceDN w:val="0"/>
              <w:adjustRightInd w:val="0"/>
              <w:spacing w:after="120" w:line="240" w:lineRule="auto"/>
              <w:rPr>
                <w:rFonts w:ascii="Times New Roman" w:hAnsi="Times New Roman" w:cs="Times New Roman"/>
                <w:color w:val="000000"/>
                <w:sz w:val="24"/>
                <w:szCs w:val="24"/>
              </w:rPr>
            </w:pPr>
            <w:bookmarkStart w:id="98" w:name="CN~|утв_3"/>
            <w:bookmarkEnd w:id="98"/>
            <w:r>
              <w:rPr>
                <w:rFonts w:ascii="Times New Roman" w:hAnsi="Times New Roman" w:cs="Times New Roman"/>
                <w:color w:val="000000"/>
                <w:sz w:val="24"/>
                <w:szCs w:val="24"/>
              </w:rPr>
              <w:t>УТВЕРЖДЕНО</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22.06.2011 № 821</w:t>
            </w:r>
          </w:p>
        </w:tc>
      </w:tr>
    </w:tbl>
    <w:p w:rsidR="00B4294D" w:rsidRDefault="00B4294D">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99" w:name="CA0|ПОЛ~~3CN~|заг_утв_3"/>
      <w:bookmarkEnd w:id="99"/>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целевой подготовке специалистов,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ПОЛ~~1|ПРЛ~3~11|П~1~86"/>
      <w:bookmarkEnd w:id="100"/>
      <w:r>
        <w:rPr>
          <w:rFonts w:ascii="Times New Roman" w:hAnsi="Times New Roman" w:cs="Times New Roman"/>
          <w:color w:val="000000"/>
          <w:sz w:val="24"/>
          <w:szCs w:val="24"/>
        </w:rPr>
        <w:t xml:space="preserve">1. Настоящим Положением, разработанным на основании </w:t>
      </w:r>
      <w:hyperlink r:id="rId135" w:history="1">
        <w:r>
          <w:rPr>
            <w:rFonts w:ascii="Times New Roman" w:hAnsi="Times New Roman" w:cs="Times New Roman"/>
            <w:color w:val="0000FF"/>
            <w:sz w:val="24"/>
            <w:szCs w:val="24"/>
          </w:rPr>
          <w:t>статьи 108</w:t>
        </w:r>
      </w:hyperlink>
      <w:r>
        <w:rPr>
          <w:rFonts w:ascii="Times New Roman" w:hAnsi="Times New Roman" w:cs="Times New Roman"/>
          <w:color w:val="000000"/>
          <w:sz w:val="24"/>
          <w:szCs w:val="24"/>
        </w:rPr>
        <w:t xml:space="preserve">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w:t>
      </w:r>
      <w:r>
        <w:rPr>
          <w:rFonts w:ascii="Times New Roman" w:hAnsi="Times New Roman" w:cs="Times New Roman"/>
          <w:color w:val="000000"/>
          <w:sz w:val="24"/>
          <w:szCs w:val="24"/>
        </w:rPr>
        <w:lastRenderedPageBreak/>
        <w:t>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Заказчиками целевой подготовки рабочих и служащих с профессионально-техническим образованием могут выступать организации частной формы собственности.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ПОЛ~~1|ПРЛ~3~11|П~2~87"/>
      <w:bookmarkEnd w:id="101"/>
      <w:r>
        <w:rPr>
          <w:rFonts w:ascii="Times New Roman" w:hAnsi="Times New Roman" w:cs="Times New Roman"/>
          <w:color w:val="000000"/>
          <w:sz w:val="24"/>
          <w:szCs w:val="24"/>
        </w:rPr>
        <w:t xml:space="preserve">2. Заказчики, заинтересованные в целевой подготовке специалистов, рабочих, служащих, ежегодно подают заявки по форме согласно </w:t>
      </w:r>
      <w:hyperlink r:id="rId136"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и рабочих со средним специальным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ПОЛ~~1|ПРЛ~3~11|П~3~88"/>
      <w:bookmarkEnd w:id="102"/>
      <w:r>
        <w:rPr>
          <w:rFonts w:ascii="Times New Roman" w:hAnsi="Times New Roman" w:cs="Times New Roman"/>
          <w:color w:val="000000"/>
          <w:sz w:val="24"/>
          <w:szCs w:val="24"/>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высшего и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ПОЛ~~1|ПРЛ~3~11|П~4~89"/>
      <w:bookmarkEnd w:id="103"/>
      <w:r>
        <w:rPr>
          <w:rFonts w:ascii="Times New Roman" w:hAnsi="Times New Roman" w:cs="Times New Roman"/>
          <w:color w:val="000000"/>
          <w:sz w:val="24"/>
          <w:szCs w:val="24"/>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w:t>
      </w:r>
      <w:hyperlink r:id="rId137"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в трех экземплярах и подписанный гражданином и заказчиком.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ПОЛ~~1|ПРЛ~3~11|П~5~90"/>
      <w:bookmarkEnd w:id="104"/>
      <w:r>
        <w:rPr>
          <w:rFonts w:ascii="Times New Roman" w:hAnsi="Times New Roman" w:cs="Times New Roman"/>
          <w:color w:val="000000"/>
          <w:sz w:val="24"/>
          <w:szCs w:val="24"/>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равном количестве набранных на вступительных испытаниях баллов учитывается мнение заказчика.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ПОЛ~~1|ПРЛ~3~11|П~6~91"/>
      <w:bookmarkEnd w:id="105"/>
      <w:r>
        <w:rPr>
          <w:rFonts w:ascii="Times New Roman" w:hAnsi="Times New Roman" w:cs="Times New Roman"/>
          <w:color w:val="000000"/>
          <w:sz w:val="24"/>
          <w:szCs w:val="24"/>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ПОЛ~~1|ПРЛ~3~11|П~7~92"/>
      <w:bookmarkEnd w:id="106"/>
      <w:r>
        <w:rPr>
          <w:rFonts w:ascii="Times New Roman" w:hAnsi="Times New Roman" w:cs="Times New Roman"/>
          <w:color w:val="000000"/>
          <w:sz w:val="24"/>
          <w:szCs w:val="24"/>
        </w:rPr>
        <w:t>7. Договор может быть изменен или расторгнут по соглашению сторон, а также по требованию одной из сторон.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измененным или расторгнутым по соглашению сторон, если стороны в месячный срок со дня получения уведомления письменно выразят свое согласие с его изменением или расторжением. Договор считается измененным или расторгнутым по требованию одной из сторон в месячный срок со дня получения уведомления.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или расторжение договора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ПОЛ~~1|ПРЛ~3~11|П~8~93"/>
      <w:bookmarkEnd w:id="107"/>
      <w:r>
        <w:rPr>
          <w:rFonts w:ascii="Times New Roman" w:hAnsi="Times New Roman" w:cs="Times New Roman"/>
          <w:color w:val="000000"/>
          <w:sz w:val="24"/>
          <w:szCs w:val="24"/>
        </w:rPr>
        <w:t>8. В период получения образования договор может быть расторгнут при наличии следующих оснований: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гражданину, не достигшему 18-летнего возраста, инвалидности;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гражданину инвалидности I или II группы;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одному из родителей или мужу (жене) гражданина инвалидности I или II группы или инвалидности ребенку гражданина;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ликвидация заказчика;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прекращение образовательных отношений по обстоятельствам, не зависящим от воли гражданина, учреждения образования.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ПОЛ~~1|ПРЛ~3~11|П~9~94"/>
      <w:bookmarkEnd w:id="108"/>
      <w:r>
        <w:rPr>
          <w:rFonts w:ascii="Times New Roman" w:hAnsi="Times New Roman" w:cs="Times New Roman"/>
          <w:color w:val="000000"/>
          <w:sz w:val="24"/>
          <w:szCs w:val="24"/>
        </w:rPr>
        <w:t xml:space="preserve">9. Гражданин, с которым договор расторгнут в период получения образования по основаниям, указанным в </w:t>
      </w:r>
      <w:hyperlink r:id="rId138"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ПОЛ~~1|ПРЛ~3~11|П~10~95"/>
      <w:bookmarkEnd w:id="109"/>
      <w:r>
        <w:rPr>
          <w:rFonts w:ascii="Times New Roman" w:hAnsi="Times New Roman" w:cs="Times New Roman"/>
          <w:color w:val="000000"/>
          <w:sz w:val="24"/>
          <w:szCs w:val="24"/>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ПОЛ~~1|ПРЛ~3~11|П~11~96"/>
      <w:bookmarkEnd w:id="110"/>
      <w:r>
        <w:rPr>
          <w:rFonts w:ascii="Times New Roman" w:hAnsi="Times New Roman" w:cs="Times New Roman"/>
          <w:color w:val="000000"/>
          <w:sz w:val="24"/>
          <w:szCs w:val="24"/>
        </w:rPr>
        <w:lastRenderedPageBreak/>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ПОЛ~~1|ПРЛ~3~11|П~12~97"/>
      <w:bookmarkEnd w:id="111"/>
      <w:r>
        <w:rPr>
          <w:rFonts w:ascii="Times New Roman" w:hAnsi="Times New Roman" w:cs="Times New Roman"/>
          <w:color w:val="000000"/>
          <w:sz w:val="24"/>
          <w:szCs w:val="24"/>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ПОЛ~~1|ПРЛ~3~11|П~13~98"/>
      <w:bookmarkEnd w:id="112"/>
      <w:r>
        <w:rPr>
          <w:rFonts w:ascii="Times New Roman" w:hAnsi="Times New Roman" w:cs="Times New Roman"/>
          <w:color w:val="000000"/>
          <w:sz w:val="24"/>
          <w:szCs w:val="24"/>
        </w:rPr>
        <w:t>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0"/>
        <w:gridCol w:w="2835"/>
      </w:tblGrid>
      <w:tr w:rsidR="00B4294D">
        <w:tc>
          <w:tcPr>
            <w:tcW w:w="34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113" w:name="CA0|ПОЛ~~1|ПРЛ~1~12"/>
            <w:bookmarkEnd w:id="113"/>
            <w:r>
              <w:rPr>
                <w:rFonts w:ascii="Times New Roman" w:hAnsi="Times New Roman" w:cs="Times New Roman"/>
                <w:color w:val="000000"/>
                <w:sz w:val="24"/>
                <w:szCs w:val="24"/>
              </w:rPr>
              <w:t>Приложение 1</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целевой</w:t>
            </w:r>
            <w:r>
              <w:rPr>
                <w:rFonts w:ascii="Times New Roman" w:hAnsi="Times New Roman" w:cs="Times New Roman"/>
                <w:color w:val="000000"/>
                <w:sz w:val="24"/>
                <w:szCs w:val="24"/>
              </w:rPr>
              <w:br/>
              <w:t>подготовке специалистов,</w:t>
            </w:r>
            <w:r>
              <w:rPr>
                <w:rFonts w:ascii="Times New Roman" w:hAnsi="Times New Roman" w:cs="Times New Roman"/>
                <w:color w:val="000000"/>
                <w:sz w:val="24"/>
                <w:szCs w:val="24"/>
              </w:rPr>
              <w:br/>
              <w:t xml:space="preserve">рабочих, служащих </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14" w:name="CN~|заг_прил_1_утв_3"/>
    <w:bookmarkEnd w:id="114"/>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"H#0#0#1#966327#0#"</w:instrText>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ЗАЯВКА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на целевую подготовку специалистов, рабочих, служащих</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заказчика)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просит обеспечить места для получения образования на условиях целевой подготовки специалистов, рабочих, служащих для ____________________________________________</w:t>
      </w:r>
    </w:p>
    <w:p w:rsidR="00B4294D" w:rsidRDefault="00B4294D">
      <w:pPr>
        <w:widowControl w:val="0"/>
        <w:autoSpaceDE w:val="0"/>
        <w:autoSpaceDN w:val="0"/>
        <w:adjustRightInd w:val="0"/>
        <w:spacing w:after="0" w:line="240" w:lineRule="auto"/>
        <w:ind w:firstLine="450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организаций,</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заказавших специалистов, рабочих, служащих)</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специальностей (направлений специальностей),</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квалификаций (профессий рабочих, должностей служащих),</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мест, планируемый срок обучения)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гарантирующей выполнение условий договора)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w:t>
      </w:r>
      <w:r>
        <w:rPr>
          <w:rFonts w:ascii="Times New Roman" w:hAnsi="Times New Roman" w:cs="Times New Roman"/>
          <w:color w:val="000000"/>
          <w:sz w:val="24"/>
          <w:szCs w:val="24"/>
        </w:rPr>
        <w:lastRenderedPageBreak/>
        <w:t>специалиста, рабочего, служащего, в порядке, определяемом Правительством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054"/>
        <w:gridCol w:w="3436"/>
        <w:gridCol w:w="2865"/>
      </w:tblGrid>
      <w:tr w:rsidR="00B4294D">
        <w:tc>
          <w:tcPr>
            <w:tcW w:w="16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tc>
        <w:tc>
          <w:tcPr>
            <w:tcW w:w="18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B4294D">
        <w:tc>
          <w:tcPr>
            <w:tcW w:w="16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подпись)</w:t>
            </w:r>
          </w:p>
        </w:tc>
        <w:tc>
          <w:tcPr>
            <w:tcW w:w="18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B4294D">
        <w:tc>
          <w:tcPr>
            <w:tcW w:w="1600" w:type="pct"/>
            <w:tcBorders>
              <w:top w:val="nil"/>
              <w:left w:val="nil"/>
              <w:bottom w:val="nil"/>
              <w:right w:val="nil"/>
            </w:tcBorders>
          </w:tcPr>
          <w:p w:rsidR="00B4294D" w:rsidRDefault="00B4294D">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8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0"/>
        <w:gridCol w:w="2835"/>
      </w:tblGrid>
      <w:tr w:rsidR="00B4294D">
        <w:tc>
          <w:tcPr>
            <w:tcW w:w="3450" w:type="pct"/>
            <w:tcBorders>
              <w:top w:val="nil"/>
              <w:left w:val="nil"/>
              <w:bottom w:val="nil"/>
              <w:right w:val="nil"/>
            </w:tcBorders>
          </w:tcPr>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115" w:name="CA0|ПОЛ~~1|ПРЛ~2~13"/>
            <w:bookmarkEnd w:id="115"/>
            <w:r>
              <w:rPr>
                <w:rFonts w:ascii="Times New Roman" w:hAnsi="Times New Roman" w:cs="Times New Roman"/>
                <w:color w:val="000000"/>
                <w:sz w:val="24"/>
                <w:szCs w:val="24"/>
              </w:rPr>
              <w:t>Приложение 2</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целевой</w:t>
            </w:r>
            <w:r>
              <w:rPr>
                <w:rFonts w:ascii="Times New Roman" w:hAnsi="Times New Roman" w:cs="Times New Roman"/>
                <w:color w:val="000000"/>
                <w:sz w:val="24"/>
                <w:szCs w:val="24"/>
              </w:rPr>
              <w:br/>
              <w:t>подготовке специалистов,</w:t>
            </w:r>
            <w:r>
              <w:rPr>
                <w:rFonts w:ascii="Times New Roman" w:hAnsi="Times New Roman" w:cs="Times New Roman"/>
                <w:color w:val="000000"/>
                <w:sz w:val="24"/>
                <w:szCs w:val="24"/>
              </w:rPr>
              <w:br/>
              <w:t xml:space="preserve">рабочих, служащих </w:t>
            </w:r>
          </w:p>
        </w:tc>
      </w:tr>
    </w:tbl>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16" w:name="CN~|заг_прил_2_утв_3"/>
    <w:bookmarkEnd w:id="116"/>
    <w:p w:rsidR="00B4294D" w:rsidRDefault="00B4294D">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"H#0#0#1#974828#0#"</w:instrText>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ДОГОВОР</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целевой подготовке специалиста (рабочего, служащего)</w:t>
      </w:r>
    </w:p>
    <w:tbl>
      <w:tblPr>
        <w:tblW w:w="5000" w:type="pct"/>
        <w:tblInd w:w="-15" w:type="dxa"/>
        <w:tblLayout w:type="fixed"/>
        <w:tblCellMar>
          <w:left w:w="0" w:type="dxa"/>
          <w:right w:w="0" w:type="dxa"/>
        </w:tblCellMar>
        <w:tblLook w:val="0000" w:firstRow="0" w:lastRow="0" w:firstColumn="0" w:lastColumn="0" w:noHBand="0" w:noVBand="0"/>
      </w:tblPr>
      <w:tblGrid>
        <w:gridCol w:w="5765"/>
        <w:gridCol w:w="3590"/>
      </w:tblGrid>
      <w:tr w:rsidR="00B4294D">
        <w:tc>
          <w:tcPr>
            <w:tcW w:w="30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 20__ г.</w:t>
            </w:r>
          </w:p>
        </w:tc>
        <w:tc>
          <w:tcPr>
            <w:tcW w:w="19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tc>
      </w:tr>
      <w:tr w:rsidR="00B4294D">
        <w:tc>
          <w:tcPr>
            <w:tcW w:w="3050" w:type="pct"/>
            <w:tcBorders>
              <w:top w:val="nil"/>
              <w:left w:val="nil"/>
              <w:bottom w:val="nil"/>
              <w:right w:val="nil"/>
            </w:tcBorders>
          </w:tcPr>
          <w:p w:rsidR="00B4294D" w:rsidRDefault="00B4294D">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заключения договора)</w:t>
            </w:r>
          </w:p>
        </w:tc>
        <w:tc>
          <w:tcPr>
            <w:tcW w:w="190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заключения договора)</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______________________________________________________________,</w:t>
      </w:r>
    </w:p>
    <w:tbl>
      <w:tblPr>
        <w:tblW w:w="5000" w:type="pct"/>
        <w:tblInd w:w="-15" w:type="dxa"/>
        <w:tblLayout w:type="fixed"/>
        <w:tblCellMar>
          <w:left w:w="0" w:type="dxa"/>
          <w:right w:w="0" w:type="dxa"/>
        </w:tblCellMar>
        <w:tblLook w:val="0000" w:firstRow="0" w:lastRow="0" w:firstColumn="0" w:lastColumn="0" w:noHBand="0" w:noVBand="0"/>
      </w:tblPr>
      <w:tblGrid>
        <w:gridCol w:w="6829"/>
        <w:gridCol w:w="2526"/>
      </w:tblGrid>
      <w:tr w:rsidR="00B4294D">
        <w:tc>
          <w:tcPr>
            <w:tcW w:w="3650" w:type="pct"/>
            <w:tcBorders>
              <w:top w:val="nil"/>
              <w:left w:val="nil"/>
              <w:bottom w:val="nil"/>
              <w:right w:val="nil"/>
            </w:tcBorders>
          </w:tcPr>
          <w:p w:rsidR="00B4294D" w:rsidRDefault="00B4294D">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13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r>
    </w:tbl>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личность, ____________________________________________</w:t>
      </w:r>
    </w:p>
    <w:p w:rsidR="00B4294D" w:rsidRDefault="00B4294D">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(при наличии), номер, дата выдачи,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проживающий по адресу: 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одной стороны, заказчик ______________________________________________________</w:t>
      </w:r>
    </w:p>
    <w:p w:rsidR="00B4294D" w:rsidRDefault="00B4294D">
      <w:pPr>
        <w:widowControl w:val="0"/>
        <w:autoSpaceDE w:val="0"/>
        <w:autoSpaceDN w:val="0"/>
        <w:adjustRightInd w:val="0"/>
        <w:spacing w:after="0" w:line="240" w:lineRule="auto"/>
        <w:ind w:firstLine="46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4294D" w:rsidRDefault="00B4294D">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другой стороны, учреждение образования ________________________________________</w:t>
      </w:r>
    </w:p>
    <w:p w:rsidR="00B4294D" w:rsidRDefault="00B4294D">
      <w:pPr>
        <w:widowControl w:val="0"/>
        <w:autoSpaceDE w:val="0"/>
        <w:autoSpaceDN w:val="0"/>
        <w:adjustRightInd w:val="0"/>
        <w:spacing w:after="0" w:line="24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B4294D" w:rsidRDefault="00B4294D">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Устава, с третьей стороны, руководствуясь законодательством Республики Беларусь, заключили настоящий договор о нижеследующем: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ПОЛ~~1|ПРЛ~2~13|П~1~99"/>
      <w:bookmarkEnd w:id="117"/>
      <w:r>
        <w:rPr>
          <w:rFonts w:ascii="Times New Roman" w:hAnsi="Times New Roman" w:cs="Times New Roman"/>
          <w:color w:val="000000"/>
          <w:sz w:val="24"/>
          <w:szCs w:val="24"/>
        </w:rPr>
        <w:t>1. Гражданин _____________________________________________________________</w:t>
      </w:r>
    </w:p>
    <w:p w:rsidR="00B4294D" w:rsidRDefault="00B4294D">
      <w:pPr>
        <w:widowControl w:val="0"/>
        <w:autoSpaceDE w:val="0"/>
        <w:autoSpaceDN w:val="0"/>
        <w:adjustRightInd w:val="0"/>
        <w:spacing w:after="0" w:line="24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 обязуется: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ПОЛ~~1|ПРЛ~2~13|П~1~99|ПП~1.1~18"/>
      <w:bookmarkEnd w:id="118"/>
      <w:r>
        <w:rPr>
          <w:rFonts w:ascii="Times New Roman" w:hAnsi="Times New Roman" w:cs="Times New Roman"/>
          <w:color w:val="000000"/>
          <w:sz w:val="24"/>
          <w:szCs w:val="24"/>
        </w:rP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B4294D" w:rsidRDefault="00B4294D">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 (направления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специальности, специализации) или квалификации (профессии рабочего, должности служащего)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получить квалификацию (профессию рабочего, должность служащего) ______________</w:t>
      </w:r>
    </w:p>
    <w:p w:rsidR="00B4294D" w:rsidRDefault="00B4294D">
      <w:pPr>
        <w:widowControl w:val="0"/>
        <w:autoSpaceDE w:val="0"/>
        <w:autoSpaceDN w:val="0"/>
        <w:adjustRightInd w:val="0"/>
        <w:spacing w:after="0" w:line="240" w:lineRule="auto"/>
        <w:ind w:firstLine="77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квалификации (профессии рабочего, должности служащего)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утвержденными учебными планами и программами на условиях, устанавливаемых в настоящем договоре;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ПОЛ~~1|ПРЛ~2~13|П~1~99|ПП~1.2~19"/>
      <w:bookmarkEnd w:id="119"/>
      <w:r>
        <w:rPr>
          <w:rFonts w:ascii="Times New Roman" w:hAnsi="Times New Roman" w:cs="Times New Roman"/>
          <w:color w:val="000000"/>
          <w:sz w:val="24"/>
          <w:szCs w:val="24"/>
        </w:rPr>
        <w:t>1.2. после окончания учреждения образования в течение ____ лет отработать у заказчика на условиях, изложенных в настоящем договоре;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ПОЛ~~1|ПРЛ~2~13|П~1~99|ПП~1.3~20"/>
      <w:bookmarkEnd w:id="120"/>
      <w:r>
        <w:rPr>
          <w:rFonts w:ascii="Times New Roman" w:hAnsi="Times New Roman" w:cs="Times New Roman"/>
          <w:color w:val="000000"/>
          <w:sz w:val="24"/>
          <w:szCs w:val="24"/>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ПОЛ~~1|ПРЛ~2~13|П~1~99|ПП~1.4~21"/>
      <w:bookmarkEnd w:id="121"/>
      <w:r>
        <w:rPr>
          <w:rFonts w:ascii="Times New Roman" w:hAnsi="Times New Roman" w:cs="Times New Roman"/>
          <w:color w:val="000000"/>
          <w:sz w:val="24"/>
          <w:szCs w:val="24"/>
        </w:rPr>
        <w:t>1.4. возместить средства, затраченные государством на его подготовку, в республиканский и (или) местный бюджеты в случае расторжения договора в период получения образования при отсутствии оснований, установленных Правительством;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ПОЛ~~1|ПРЛ~2~13|П~1~99|ПП~1.5~22"/>
      <w:bookmarkEnd w:id="122"/>
      <w:r>
        <w:rPr>
          <w:rFonts w:ascii="Times New Roman" w:hAnsi="Times New Roman" w:cs="Times New Roman"/>
          <w:color w:val="000000"/>
          <w:sz w:val="24"/>
          <w:szCs w:val="24"/>
        </w:rP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ПОЛ~~1|ПРЛ~2~13|П~2~100"/>
      <w:bookmarkEnd w:id="123"/>
      <w:r>
        <w:rPr>
          <w:rFonts w:ascii="Times New Roman" w:hAnsi="Times New Roman" w:cs="Times New Roman"/>
          <w:color w:val="000000"/>
          <w:sz w:val="24"/>
          <w:szCs w:val="24"/>
        </w:rPr>
        <w:t>2. Заказчик обязуется: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ПОЛ~~1|ПРЛ~2~13|П~2~100|ПП~2.1~23"/>
      <w:bookmarkEnd w:id="124"/>
      <w:r>
        <w:rPr>
          <w:rFonts w:ascii="Times New Roman" w:hAnsi="Times New Roman" w:cs="Times New Roman"/>
          <w:color w:val="000000"/>
          <w:sz w:val="24"/>
          <w:szCs w:val="24"/>
        </w:rPr>
        <w:t>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в (на) _______________________________________________</w:t>
      </w:r>
    </w:p>
    <w:p w:rsidR="00B4294D" w:rsidRDefault="00B4294D">
      <w:pPr>
        <w:widowControl w:val="0"/>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должности (профессии) ______________________________________________________;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ПОЛ~~1|ПРЛ~2~13|П~2~100|ПП~2.2~24"/>
      <w:bookmarkEnd w:id="125"/>
      <w:r>
        <w:rPr>
          <w:rFonts w:ascii="Times New Roman" w:hAnsi="Times New Roman" w:cs="Times New Roman"/>
          <w:color w:val="000000"/>
          <w:sz w:val="24"/>
          <w:szCs w:val="24"/>
        </w:rPr>
        <w:t>2.2. предоставить гражданину жилое помещение в соответствии с законодательством;</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ПОЛ~~1|ПРЛ~2~13|П~2~100|ПП~2.3~25"/>
      <w:bookmarkEnd w:id="126"/>
      <w:r>
        <w:rPr>
          <w:rFonts w:ascii="Times New Roman" w:hAnsi="Times New Roman" w:cs="Times New Roman"/>
          <w:color w:val="000000"/>
          <w:sz w:val="24"/>
          <w:szCs w:val="24"/>
        </w:rPr>
        <w:t>2.3. 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ПОЛ~~1|ПРЛ~2~13|П~2~100|ПП~2.4~26"/>
      <w:bookmarkEnd w:id="127"/>
      <w:r>
        <w:rPr>
          <w:rFonts w:ascii="Times New Roman" w:hAnsi="Times New Roman" w:cs="Times New Roman"/>
          <w:color w:val="000000"/>
          <w:sz w:val="24"/>
          <w:szCs w:val="24"/>
        </w:rP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ПОЛ~~1|ПРЛ~2~13|П~2~100|ПП~2.5~27"/>
      <w:bookmarkEnd w:id="128"/>
      <w:r>
        <w:rPr>
          <w:rFonts w:ascii="Times New Roman" w:hAnsi="Times New Roman" w:cs="Times New Roman"/>
          <w:color w:val="000000"/>
          <w:sz w:val="24"/>
          <w:szCs w:val="24"/>
        </w:rPr>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ПОЛ~~1|ПРЛ~2~13|П~3~101"/>
      <w:bookmarkEnd w:id="129"/>
      <w:r>
        <w:rPr>
          <w:rFonts w:ascii="Times New Roman" w:hAnsi="Times New Roman" w:cs="Times New Roman"/>
          <w:color w:val="000000"/>
          <w:sz w:val="24"/>
          <w:szCs w:val="24"/>
        </w:rPr>
        <w:lastRenderedPageBreak/>
        <w:t>3. Учреждение образования обязуется:</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ПОЛ~~1|ПРЛ~2~13|П~3~101|ПП~3.1~28"/>
      <w:bookmarkEnd w:id="130"/>
      <w:r>
        <w:rPr>
          <w:rFonts w:ascii="Times New Roman" w:hAnsi="Times New Roman" w:cs="Times New Roman"/>
          <w:color w:val="000000"/>
          <w:sz w:val="24"/>
          <w:szCs w:val="24"/>
        </w:rPr>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B4294D" w:rsidRDefault="00B4294D">
      <w:pPr>
        <w:widowControl w:val="0"/>
        <w:autoSpaceDE w:val="0"/>
        <w:autoSpaceDN w:val="0"/>
        <w:adjustRightInd w:val="0"/>
        <w:spacing w:after="0" w:line="240" w:lineRule="auto"/>
        <w:ind w:firstLine="234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 (направления специальности,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специализации), квалификации (профессии рабочего, должности служащего)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требованиями, установленными учебными планами и программами;</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ПОЛ~~1|ПРЛ~2~13|П~3~101|ПП~3.2~29"/>
      <w:bookmarkEnd w:id="131"/>
      <w:r>
        <w:rPr>
          <w:rFonts w:ascii="Times New Roman" w:hAnsi="Times New Roman" w:cs="Times New Roman"/>
          <w:color w:val="000000"/>
          <w:sz w:val="24"/>
          <w:szCs w:val="24"/>
        </w:rPr>
        <w:t xml:space="preserve">3.2. направить гражданина после окончания учебы на работу в соответствии с </w:t>
      </w:r>
      <w:hyperlink r:id="rId139" w:history="1">
        <w:r>
          <w:rPr>
            <w:rFonts w:ascii="Times New Roman" w:hAnsi="Times New Roman" w:cs="Times New Roman"/>
            <w:color w:val="0000FF"/>
            <w:sz w:val="24"/>
            <w:szCs w:val="24"/>
          </w:rPr>
          <w:t>подпунктом 2.1</w:t>
        </w:r>
      </w:hyperlink>
      <w:r>
        <w:rPr>
          <w:rFonts w:ascii="Times New Roman" w:hAnsi="Times New Roman" w:cs="Times New Roman"/>
          <w:color w:val="000000"/>
          <w:sz w:val="24"/>
          <w:szCs w:val="24"/>
        </w:rPr>
        <w:t xml:space="preserve"> пункта 2 настоящего договора и уведомить об этом заказчика;</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ПОЛ~~1|ПРЛ~2~13|П~3~101|ПП~3.3~30"/>
      <w:bookmarkEnd w:id="132"/>
      <w:r>
        <w:rPr>
          <w:rFonts w:ascii="Times New Roman" w:hAnsi="Times New Roman" w:cs="Times New Roman"/>
          <w:color w:val="000000"/>
          <w:sz w:val="24"/>
          <w:szCs w:val="24"/>
        </w:rPr>
        <w:t>3.3. уведомить заказчика об отчислении гражданина из учреждения образования с указанием причин.</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ПОЛ~~1|ПРЛ~2~13|П~4~102"/>
      <w:bookmarkEnd w:id="133"/>
      <w:r>
        <w:rPr>
          <w:rFonts w:ascii="Times New Roman" w:hAnsi="Times New Roman" w:cs="Times New Roman"/>
          <w:color w:val="000000"/>
          <w:sz w:val="24"/>
          <w:szCs w:val="24"/>
        </w:rPr>
        <w:t>4. Стоимость обучения по настоящему договору составляет 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 белорусских рублей.</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стоимости обучения осуществляется в установленном законодательством порядке.</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ПОЛ~~1|ПРЛ~2~13|П~5~103"/>
      <w:bookmarkEnd w:id="134"/>
      <w:r>
        <w:rPr>
          <w:rFonts w:ascii="Times New Roman" w:hAnsi="Times New Roman" w:cs="Times New Roman"/>
          <w:color w:val="000000"/>
          <w:sz w:val="24"/>
          <w:szCs w:val="24"/>
        </w:rPr>
        <w:t>5. Условия настоящего договора могут быть изменены по соглашению сторон в соответствии с законодательством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ПОЛ~~1|ПРЛ~2~13|П~6~104"/>
      <w:bookmarkEnd w:id="135"/>
      <w:r>
        <w:rPr>
          <w:rFonts w:ascii="Times New Roman" w:hAnsi="Times New Roman" w:cs="Times New Roman"/>
          <w:color w:val="000000"/>
          <w:sz w:val="24"/>
          <w:szCs w:val="24"/>
        </w:rPr>
        <w:t>6. Настоящий договор действует со дня его подписания руководителем учреждения образования и до окончания срока обязательной работы.</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ПОЛ~~1|ПРЛ~2~13|П~7~105"/>
      <w:bookmarkEnd w:id="136"/>
      <w:r>
        <w:rPr>
          <w:rFonts w:ascii="Times New Roman" w:hAnsi="Times New Roman" w:cs="Times New Roman"/>
          <w:color w:val="000000"/>
          <w:sz w:val="24"/>
          <w:szCs w:val="24"/>
        </w:rPr>
        <w:t>7. Дополнительные условия:</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969"/>
        <w:gridCol w:w="3779"/>
        <w:gridCol w:w="1607"/>
      </w:tblGrid>
      <w:tr w:rsidR="00B4294D">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w:t>
            </w:r>
          </w:p>
        </w:tc>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w:t>
            </w:r>
            <w:r>
              <w:rPr>
                <w:rFonts w:ascii="Times New Roman" w:hAnsi="Times New Roman" w:cs="Times New Roman"/>
                <w:color w:val="000000"/>
                <w:sz w:val="24"/>
                <w:szCs w:val="24"/>
              </w:rPr>
              <w:br/>
              <w:t>образования</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w:t>
            </w:r>
          </w:p>
        </w:tc>
      </w:tr>
      <w:tr w:rsidR="00B4294D">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w:t>
            </w:r>
          </w:p>
        </w:tc>
      </w:tr>
      <w:tr w:rsidR="00B4294D">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B4294D">
        <w:tc>
          <w:tcPr>
            <w:tcW w:w="2100" w:type="pct"/>
            <w:tcBorders>
              <w:top w:val="nil"/>
              <w:left w:val="nil"/>
              <w:bottom w:val="nil"/>
              <w:right w:val="nil"/>
            </w:tcBorders>
          </w:tcPr>
          <w:p w:rsidR="00B4294D" w:rsidRDefault="00B4294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2000" w:type="pct"/>
            <w:tcBorders>
              <w:top w:val="nil"/>
              <w:left w:val="nil"/>
              <w:bottom w:val="nil"/>
              <w:right w:val="nil"/>
            </w:tcBorders>
          </w:tcPr>
          <w:p w:rsidR="00B4294D" w:rsidRDefault="00B4294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8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заключением настоящего договора несовершеннолетним гражданином _________</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согласен ____________________________________________________________________</w:t>
      </w:r>
    </w:p>
    <w:p w:rsidR="00B4294D" w:rsidRDefault="00B4294D">
      <w:pPr>
        <w:widowControl w:val="0"/>
        <w:autoSpaceDE w:val="0"/>
        <w:autoSpaceDN w:val="0"/>
        <w:adjustRightInd w:val="0"/>
        <w:spacing w:after="0" w:line="24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степень родства,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(серия (при наличии),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дата выдачи, наименование государственного органа,</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B4294D" w:rsidRDefault="00B4294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его выдавшего, идентификационный номер (при наличии)</w:t>
      </w:r>
    </w:p>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p w:rsidR="00B4294D" w:rsidRDefault="00B4294D">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B4294D" w:rsidRDefault="00B4294D">
      <w:pPr>
        <w:widowControl w:val="0"/>
        <w:autoSpaceDE w:val="0"/>
        <w:autoSpaceDN w:val="0"/>
        <w:adjustRightInd w:val="0"/>
        <w:spacing w:before="105"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B4294D">
        <w:tc>
          <w:tcPr>
            <w:tcW w:w="3750" w:type="pct"/>
            <w:tcBorders>
              <w:top w:val="nil"/>
              <w:left w:val="nil"/>
              <w:bottom w:val="nil"/>
              <w:right w:val="nil"/>
            </w:tcBorders>
          </w:tcPr>
          <w:p w:rsidR="00B4294D" w:rsidRDefault="00B4294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4294D" w:rsidRDefault="00B4294D">
            <w:pPr>
              <w:widowControl w:val="0"/>
              <w:autoSpaceDE w:val="0"/>
              <w:autoSpaceDN w:val="0"/>
              <w:adjustRightInd w:val="0"/>
              <w:spacing w:after="30" w:line="240" w:lineRule="auto"/>
              <w:rPr>
                <w:rFonts w:ascii="Times New Roman" w:hAnsi="Times New Roman" w:cs="Times New Roman"/>
                <w:color w:val="000000"/>
                <w:sz w:val="24"/>
                <w:szCs w:val="24"/>
              </w:rPr>
            </w:pPr>
            <w:bookmarkStart w:id="137" w:name="CA0|ПОЛ~~1|ПРЛ~~14"/>
            <w:bookmarkEnd w:id="137"/>
            <w:r>
              <w:rPr>
                <w:rFonts w:ascii="Times New Roman" w:hAnsi="Times New Roman" w:cs="Times New Roman"/>
                <w:color w:val="000000"/>
                <w:sz w:val="24"/>
                <w:szCs w:val="24"/>
              </w:rPr>
              <w:t>Приложение</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B4294D" w:rsidRDefault="00B429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22.06.2011 № 821</w:t>
            </w:r>
          </w:p>
        </w:tc>
      </w:tr>
    </w:tbl>
    <w:p w:rsidR="00B4294D" w:rsidRDefault="00B4294D">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138" w:name="CA0|ПОЛ~~1|ПРЛ~~14|ПРЧ~~1"/>
      <w:bookmarkEnd w:id="138"/>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ПОЛ~~1|ПРЛ~~14|ПРЧ~~1|П~1~106"/>
      <w:bookmarkEnd w:id="139"/>
      <w:r>
        <w:rPr>
          <w:rFonts w:ascii="Times New Roman" w:hAnsi="Times New Roman" w:cs="Times New Roman"/>
          <w:color w:val="000000"/>
          <w:sz w:val="24"/>
          <w:szCs w:val="24"/>
        </w:rPr>
        <w:t xml:space="preserve">1. </w:t>
      </w:r>
      <w:hyperlink r:id="rId140" w:history="1">
        <w:r>
          <w:rPr>
            <w:rFonts w:ascii="Times New Roman" w:hAnsi="Times New Roman" w:cs="Times New Roman"/>
            <w:color w:val="A5A4FF"/>
            <w:sz w:val="24"/>
            <w:szCs w:val="24"/>
          </w:rPr>
          <w:t>Постановление Совета Министров Республики Беларусь от 28 марта 2000 г. № 406</w:t>
        </w:r>
      </w:hyperlink>
      <w:r>
        <w:rPr>
          <w:rFonts w:ascii="Times New Roman" w:hAnsi="Times New Roman" w:cs="Times New Roman"/>
          <w:color w:val="000000"/>
          <w:sz w:val="24"/>
          <w:szCs w:val="24"/>
        </w:rPr>
        <w:t xml:space="preserve">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ПОЛ~~1|ПРЛ~~14|ПРЧ~~1|П~2~107"/>
      <w:bookmarkEnd w:id="140"/>
      <w:r>
        <w:rPr>
          <w:rFonts w:ascii="Times New Roman" w:hAnsi="Times New Roman" w:cs="Times New Roman"/>
          <w:color w:val="000000"/>
          <w:sz w:val="24"/>
          <w:szCs w:val="24"/>
        </w:rPr>
        <w:t xml:space="preserve">2. </w:t>
      </w:r>
      <w:hyperlink r:id="rId141" w:history="1">
        <w:r>
          <w:rPr>
            <w:rFonts w:ascii="Times New Roman" w:hAnsi="Times New Roman" w:cs="Times New Roman"/>
            <w:color w:val="A5A4FF"/>
            <w:sz w:val="24"/>
            <w:szCs w:val="24"/>
          </w:rPr>
          <w:t>Постановление Совета Министров Республики Беларусь от 27 февраля 2001 г. № 269</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ПОЛ~~1|ПРЛ~~14|ПРЧ~~1|П~3~108"/>
      <w:bookmarkEnd w:id="141"/>
      <w:r>
        <w:rPr>
          <w:rFonts w:ascii="Times New Roman" w:hAnsi="Times New Roman" w:cs="Times New Roman"/>
          <w:color w:val="000000"/>
          <w:sz w:val="24"/>
          <w:szCs w:val="24"/>
        </w:rPr>
        <w:t xml:space="preserve">3. </w:t>
      </w:r>
      <w:hyperlink r:id="rId142" w:history="1">
        <w:r>
          <w:rPr>
            <w:rFonts w:ascii="Times New Roman" w:hAnsi="Times New Roman" w:cs="Times New Roman"/>
            <w:color w:val="A5A4FF"/>
            <w:sz w:val="24"/>
            <w:szCs w:val="24"/>
          </w:rPr>
          <w:t>Постановление Совета Министров Республики Беларусь от 19 ноября 2001 г. № 1677</w:t>
        </w:r>
      </w:hyperlink>
      <w:r>
        <w:rPr>
          <w:rFonts w:ascii="Times New Roman" w:hAnsi="Times New Roman" w:cs="Times New Roman"/>
          <w:color w:val="000000"/>
          <w:sz w:val="24"/>
          <w:szCs w:val="24"/>
        </w:rPr>
        <w:t xml:space="preserve">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ПОЛ~~1|ПРЛ~~14|ПРЧ~~1|П~4~109"/>
      <w:bookmarkEnd w:id="142"/>
      <w:r>
        <w:rPr>
          <w:rFonts w:ascii="Times New Roman" w:hAnsi="Times New Roman" w:cs="Times New Roman"/>
          <w:color w:val="000000"/>
          <w:sz w:val="24"/>
          <w:szCs w:val="24"/>
        </w:rPr>
        <w:t xml:space="preserve">4. </w:t>
      </w:r>
      <w:hyperlink r:id="rId143" w:history="1">
        <w:r>
          <w:rPr>
            <w:rFonts w:ascii="Times New Roman" w:hAnsi="Times New Roman" w:cs="Times New Roman"/>
            <w:color w:val="A5A4FF"/>
            <w:sz w:val="24"/>
            <w:szCs w:val="24"/>
          </w:rPr>
          <w:t>Постановление Совета Министров Республики Беларусь от 18 ноября 2002 г. № 1603</w:t>
        </w:r>
      </w:hyperlink>
      <w:r>
        <w:rPr>
          <w:rFonts w:ascii="Times New Roman" w:hAnsi="Times New Roman" w:cs="Times New Roman"/>
          <w:color w:val="000000"/>
          <w:sz w:val="24"/>
          <w:szCs w:val="24"/>
        </w:rPr>
        <w:t xml:space="preserve">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ПОЛ~~1|ПРЛ~~14|ПРЧ~~1|П~5~110"/>
      <w:bookmarkEnd w:id="143"/>
      <w:r>
        <w:rPr>
          <w:rFonts w:ascii="Times New Roman" w:hAnsi="Times New Roman" w:cs="Times New Roman"/>
          <w:color w:val="000000"/>
          <w:sz w:val="24"/>
          <w:szCs w:val="24"/>
        </w:rPr>
        <w:t xml:space="preserve">5. </w:t>
      </w:r>
      <w:hyperlink r:id="rId144" w:history="1">
        <w:r>
          <w:rPr>
            <w:rFonts w:ascii="Times New Roman" w:hAnsi="Times New Roman" w:cs="Times New Roman"/>
            <w:color w:val="A5A4FF"/>
            <w:sz w:val="24"/>
            <w:szCs w:val="24"/>
          </w:rPr>
          <w:t>Постановление Совета Министров Республики Беларусь от 25 марта 2004 г. № 335</w:t>
        </w:r>
      </w:hyperlink>
      <w:r>
        <w:rPr>
          <w:rFonts w:ascii="Times New Roman" w:hAnsi="Times New Roman" w:cs="Times New Roman"/>
          <w:color w:val="000000"/>
          <w:sz w:val="24"/>
          <w:szCs w:val="24"/>
        </w:rPr>
        <w:t xml:space="preserve">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ПОЛ~~1|ПРЛ~~14|ПРЧ~~1|П~6~111"/>
      <w:bookmarkEnd w:id="144"/>
      <w:r>
        <w:rPr>
          <w:rFonts w:ascii="Times New Roman" w:hAnsi="Times New Roman" w:cs="Times New Roman"/>
          <w:color w:val="000000"/>
          <w:sz w:val="24"/>
          <w:szCs w:val="24"/>
        </w:rPr>
        <w:t xml:space="preserve">6. </w:t>
      </w:r>
      <w:hyperlink r:id="rId145"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ПОЛ~~1|ПРЛ~~14|ПРЧ~~1|П~7~112"/>
      <w:bookmarkEnd w:id="145"/>
      <w:r>
        <w:rPr>
          <w:rFonts w:ascii="Times New Roman" w:hAnsi="Times New Roman" w:cs="Times New Roman"/>
          <w:color w:val="000000"/>
          <w:sz w:val="24"/>
          <w:szCs w:val="24"/>
        </w:rPr>
        <w:t xml:space="preserve">7. </w:t>
      </w:r>
      <w:hyperlink r:id="rId146" w:history="1">
        <w:r>
          <w:rPr>
            <w:rFonts w:ascii="Times New Roman" w:hAnsi="Times New Roman" w:cs="Times New Roman"/>
            <w:color w:val="A5A4FF"/>
            <w:sz w:val="24"/>
            <w:szCs w:val="24"/>
          </w:rPr>
          <w:t>Постановление Совета Министров Республики Беларусь от 23 сентября 2006 г. № 1255</w:t>
        </w:r>
      </w:hyperlink>
      <w:r>
        <w:rPr>
          <w:rFonts w:ascii="Times New Roman" w:hAnsi="Times New Roman" w:cs="Times New Roman"/>
          <w:color w:val="000000"/>
          <w:sz w:val="24"/>
          <w:szCs w:val="24"/>
        </w:rPr>
        <w:t xml:space="preserve">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ПОЛ~~1|ПРЛ~~14|ПРЧ~~1|П~8~113"/>
      <w:bookmarkEnd w:id="146"/>
      <w:r>
        <w:rPr>
          <w:rFonts w:ascii="Times New Roman" w:hAnsi="Times New Roman" w:cs="Times New Roman"/>
          <w:color w:val="000000"/>
          <w:sz w:val="24"/>
          <w:szCs w:val="24"/>
        </w:rPr>
        <w:t xml:space="preserve">8. </w:t>
      </w:r>
      <w:hyperlink r:id="rId147" w:history="1">
        <w:r>
          <w:rPr>
            <w:rFonts w:ascii="Times New Roman" w:hAnsi="Times New Roman" w:cs="Times New Roman"/>
            <w:color w:val="A5A4FF"/>
            <w:sz w:val="24"/>
            <w:szCs w:val="24"/>
          </w:rPr>
          <w:t>Постановление Совета Министров Республики Беларусь от 23 сентября 2006 г. № 1257</w:t>
        </w:r>
      </w:hyperlink>
      <w:r>
        <w:rPr>
          <w:rFonts w:ascii="Times New Roman" w:hAnsi="Times New Roman" w:cs="Times New Roman"/>
          <w:color w:val="000000"/>
          <w:sz w:val="24"/>
          <w:szCs w:val="24"/>
        </w:rPr>
        <w:t xml:space="preserve">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ПОЛ~~1|ПРЛ~~14|ПРЧ~~1|П~9~114"/>
      <w:bookmarkEnd w:id="147"/>
      <w:r>
        <w:rPr>
          <w:rFonts w:ascii="Times New Roman" w:hAnsi="Times New Roman" w:cs="Times New Roman"/>
          <w:color w:val="000000"/>
          <w:sz w:val="24"/>
          <w:szCs w:val="24"/>
        </w:rPr>
        <w:t xml:space="preserve">9. </w:t>
      </w:r>
      <w:hyperlink r:id="rId148" w:history="1">
        <w:r>
          <w:rPr>
            <w:rFonts w:ascii="Times New Roman" w:hAnsi="Times New Roman" w:cs="Times New Roman"/>
            <w:color w:val="0000FF"/>
            <w:sz w:val="24"/>
            <w:szCs w:val="24"/>
          </w:rPr>
          <w:t>Подпункт 1.28</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w:t>
      </w:r>
      <w:r>
        <w:rPr>
          <w:rFonts w:ascii="Times New Roman" w:hAnsi="Times New Roman" w:cs="Times New Roman"/>
          <w:color w:val="000000"/>
          <w:sz w:val="24"/>
          <w:szCs w:val="24"/>
        </w:rPr>
        <w:lastRenderedPageBreak/>
        <w:t>г., № 292, 5/26272).</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ПОЛ~~1|ПРЛ~~14|ПРЧ~~1|П~10~115"/>
      <w:bookmarkEnd w:id="148"/>
      <w:r>
        <w:rPr>
          <w:rFonts w:ascii="Times New Roman" w:hAnsi="Times New Roman" w:cs="Times New Roman"/>
          <w:color w:val="000000"/>
          <w:sz w:val="24"/>
          <w:szCs w:val="24"/>
        </w:rPr>
        <w:t xml:space="preserve">10. </w:t>
      </w:r>
      <w:hyperlink r:id="rId149" w:history="1">
        <w:r>
          <w:rPr>
            <w:rFonts w:ascii="Times New Roman" w:hAnsi="Times New Roman" w:cs="Times New Roman"/>
            <w:color w:val="A5A4FF"/>
            <w:sz w:val="24"/>
            <w:szCs w:val="24"/>
          </w:rPr>
          <w:t>Постановление Совета Министров Республики Беларусь от 10 декабря 2007 г. № 1702</w:t>
        </w:r>
      </w:hyperlink>
      <w:r>
        <w:rPr>
          <w:rFonts w:ascii="Times New Roman" w:hAnsi="Times New Roman" w:cs="Times New Roman"/>
          <w:color w:val="000000"/>
          <w:sz w:val="24"/>
          <w:szCs w:val="24"/>
        </w:rPr>
        <w:t xml:space="preserve">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 303, 5/26372).</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ПОЛ~~1|ПРЛ~~14|ПРЧ~~1|П~11~116"/>
      <w:bookmarkEnd w:id="149"/>
      <w:r>
        <w:rPr>
          <w:rFonts w:ascii="Times New Roman" w:hAnsi="Times New Roman" w:cs="Times New Roman"/>
          <w:color w:val="000000"/>
          <w:sz w:val="24"/>
          <w:szCs w:val="24"/>
        </w:rPr>
        <w:t xml:space="preserve">11. </w:t>
      </w:r>
      <w:hyperlink r:id="rId150" w:history="1">
        <w:r>
          <w:rPr>
            <w:rFonts w:ascii="Times New Roman" w:hAnsi="Times New Roman" w:cs="Times New Roman"/>
            <w:color w:val="A5A4FF"/>
            <w:sz w:val="24"/>
            <w:szCs w:val="24"/>
          </w:rPr>
          <w:t>Постановление Совета Министров Республики Беларусь от 24 декабря 2007 г. № 1813</w:t>
        </w:r>
      </w:hyperlink>
      <w:r>
        <w:rPr>
          <w:rFonts w:ascii="Times New Roman" w:hAnsi="Times New Roman" w:cs="Times New Roman"/>
          <w:color w:val="000000"/>
          <w:sz w:val="24"/>
          <w:szCs w:val="24"/>
        </w:rPr>
        <w:t xml:space="preserve">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ПОЛ~~1|ПРЛ~~14|ПРЧ~~1|П~12~117"/>
      <w:bookmarkEnd w:id="150"/>
      <w:r>
        <w:rPr>
          <w:rFonts w:ascii="Times New Roman" w:hAnsi="Times New Roman" w:cs="Times New Roman"/>
          <w:color w:val="000000"/>
          <w:sz w:val="24"/>
          <w:szCs w:val="24"/>
        </w:rPr>
        <w:t xml:space="preserve">12. </w:t>
      </w:r>
      <w:hyperlink r:id="rId151" w:history="1">
        <w:r>
          <w:rPr>
            <w:rFonts w:ascii="Times New Roman" w:hAnsi="Times New Roman" w:cs="Times New Roman"/>
            <w:color w:val="0000FF"/>
            <w:sz w:val="24"/>
            <w:szCs w:val="24"/>
          </w:rPr>
          <w:t>Подпункт 15.2</w:t>
        </w:r>
      </w:hyperlink>
      <w:r>
        <w:rPr>
          <w:rFonts w:ascii="Times New Roman" w:hAnsi="Times New Roman" w:cs="Times New Roman"/>
          <w:color w:val="000000"/>
          <w:sz w:val="24"/>
          <w:szCs w:val="24"/>
        </w:rPr>
        <w:t xml:space="preserve">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ПОЛ~~1|ПРЛ~~14|ПРЧ~~1|П~13~118"/>
      <w:bookmarkEnd w:id="151"/>
      <w:r>
        <w:rPr>
          <w:rFonts w:ascii="Times New Roman" w:hAnsi="Times New Roman" w:cs="Times New Roman"/>
          <w:color w:val="000000"/>
          <w:sz w:val="24"/>
          <w:szCs w:val="24"/>
        </w:rPr>
        <w:t xml:space="preserve">13. </w:t>
      </w:r>
      <w:hyperlink r:id="rId152" w:history="1">
        <w:r>
          <w:rPr>
            <w:rFonts w:ascii="Times New Roman" w:hAnsi="Times New Roman" w:cs="Times New Roman"/>
            <w:color w:val="0000FF"/>
            <w:sz w:val="24"/>
            <w:szCs w:val="24"/>
          </w:rPr>
          <w:t>Подпункты 1.9</w:t>
        </w:r>
      </w:hyperlink>
      <w:r>
        <w:rPr>
          <w:rFonts w:ascii="Times New Roman" w:hAnsi="Times New Roman" w:cs="Times New Roman"/>
          <w:color w:val="000000"/>
          <w:sz w:val="24"/>
          <w:szCs w:val="24"/>
        </w:rPr>
        <w:t xml:space="preserve"> и </w:t>
      </w:r>
      <w:hyperlink r:id="rId153" w:history="1">
        <w:r>
          <w:rPr>
            <w:rFonts w:ascii="Times New Roman" w:hAnsi="Times New Roman" w:cs="Times New Roman"/>
            <w:color w:val="0000FF"/>
            <w:sz w:val="24"/>
            <w:szCs w:val="24"/>
          </w:rPr>
          <w:t>1.71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ПОЛ~~1|ПРЛ~~14|ПРЧ~~1|П~14~119"/>
      <w:bookmarkEnd w:id="152"/>
      <w:r>
        <w:rPr>
          <w:rFonts w:ascii="Times New Roman" w:hAnsi="Times New Roman" w:cs="Times New Roman"/>
          <w:color w:val="000000"/>
          <w:sz w:val="24"/>
          <w:szCs w:val="24"/>
        </w:rPr>
        <w:t xml:space="preserve">14. </w:t>
      </w:r>
      <w:hyperlink r:id="rId154" w:history="1">
        <w:r>
          <w:rPr>
            <w:rFonts w:ascii="Times New Roman" w:hAnsi="Times New Roman" w:cs="Times New Roman"/>
            <w:color w:val="A5A4FF"/>
            <w:sz w:val="24"/>
            <w:szCs w:val="24"/>
          </w:rPr>
          <w:t>Постановление Совета Министров Республики Беларусь от 1 июня 2009 г. № 708</w:t>
        </w:r>
      </w:hyperlink>
      <w:r>
        <w:rPr>
          <w:rFonts w:ascii="Times New Roman" w:hAnsi="Times New Roman" w:cs="Times New Roman"/>
          <w:color w:val="000000"/>
          <w:sz w:val="24"/>
          <w:szCs w:val="24"/>
        </w:rPr>
        <w:t xml:space="preserve">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ПОЛ~~1|ПРЛ~~14|ПРЧ~~1|П~15~120"/>
      <w:bookmarkEnd w:id="153"/>
      <w:r>
        <w:rPr>
          <w:rFonts w:ascii="Times New Roman" w:hAnsi="Times New Roman" w:cs="Times New Roman"/>
          <w:color w:val="000000"/>
          <w:sz w:val="24"/>
          <w:szCs w:val="24"/>
        </w:rPr>
        <w:t xml:space="preserve">15. </w:t>
      </w:r>
      <w:hyperlink r:id="rId155" w:history="1">
        <w:r>
          <w:rPr>
            <w:rFonts w:ascii="Times New Roman" w:hAnsi="Times New Roman" w:cs="Times New Roman"/>
            <w:color w:val="A5A4FF"/>
            <w:sz w:val="24"/>
            <w:szCs w:val="24"/>
          </w:rPr>
          <w:t>Постановление Совета Министров Республики Беларусь от 22 декабря 2009 г. № 1690</w:t>
        </w:r>
      </w:hyperlink>
      <w:r>
        <w:rPr>
          <w:rFonts w:ascii="Times New Roman" w:hAnsi="Times New Roman" w:cs="Times New Roman"/>
          <w:color w:val="000000"/>
          <w:sz w:val="24"/>
          <w:szCs w:val="24"/>
        </w:rPr>
        <w:t xml:space="preserve">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B4294D" w:rsidRDefault="00B4294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ПОЛ~~1|ПРЛ~~14|ПРЧ~~1|П~16~121"/>
      <w:bookmarkEnd w:id="154"/>
      <w:r>
        <w:rPr>
          <w:rFonts w:ascii="Times New Roman" w:hAnsi="Times New Roman" w:cs="Times New Roman"/>
          <w:color w:val="000000"/>
          <w:sz w:val="24"/>
          <w:szCs w:val="24"/>
        </w:rPr>
        <w:t xml:space="preserve">16. </w:t>
      </w:r>
      <w:hyperlink r:id="rId156" w:history="1">
        <w:r>
          <w:rPr>
            <w:rFonts w:ascii="Times New Roman" w:hAnsi="Times New Roman" w:cs="Times New Roman"/>
            <w:color w:val="0000FF"/>
            <w:sz w:val="24"/>
            <w:szCs w:val="24"/>
          </w:rPr>
          <w:t>Подпункты 1.12</w:t>
        </w:r>
      </w:hyperlink>
      <w:r>
        <w:rPr>
          <w:rFonts w:ascii="Times New Roman" w:hAnsi="Times New Roman" w:cs="Times New Roman"/>
          <w:color w:val="000000"/>
          <w:sz w:val="24"/>
          <w:szCs w:val="24"/>
        </w:rPr>
        <w:t xml:space="preserve"> и </w:t>
      </w:r>
      <w:hyperlink r:id="rId157" w:history="1">
        <w:r>
          <w:rPr>
            <w:rFonts w:ascii="Times New Roman" w:hAnsi="Times New Roman" w:cs="Times New Roman"/>
            <w:color w:val="0000FF"/>
            <w:sz w:val="24"/>
            <w:szCs w:val="24"/>
          </w:rPr>
          <w:t>1.15</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
    <w:p w:rsidR="005B5E3C" w:rsidRPr="00B4294D" w:rsidRDefault="00B4294D" w:rsidP="00B4294D">
      <w:bookmarkStart w:id="155" w:name="_GoBack"/>
      <w:bookmarkEnd w:id="155"/>
    </w:p>
    <w:sectPr w:rsidR="005B5E3C" w:rsidRPr="00B4294D" w:rsidSect="0085283E">
      <w:headerReference w:type="default" r:id="rId158"/>
      <w:footerReference w:type="default" r:id="rId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B4294D"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B4294D"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4294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37</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37</w:t>
          </w:r>
          <w:r w:rsidRPr="00D96E53">
            <w:rPr>
              <w:rFonts w:ascii="Times New Roman" w:hAnsi="Times New Roman" w:cs="Times New Roman"/>
              <w:sz w:val="14"/>
              <w:szCs w:val="14"/>
            </w:rPr>
            <w:fldChar w:fldCharType="end"/>
          </w:r>
        </w:p>
      </w:tc>
    </w:tr>
  </w:tbl>
  <w:p w:rsidR="009E3A2F" w:rsidRPr="00C52F8F" w:rsidRDefault="00B4294D"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B4294D"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B4294D"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8"/>
      <w:gridCol w:w="1513"/>
    </w:tblGrid>
    <w:tr w:rsidR="00B84B94" w:rsidTr="009F1F6F">
      <w:tc>
        <w:tcPr>
          <w:tcW w:w="7788" w:type="dxa"/>
        </w:tcPr>
        <w:p w:rsidR="00B84B94" w:rsidRPr="003441B7" w:rsidRDefault="00B4294D"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22.06.2011 № 821 «О некоторых вопросах распределения, перераспределения, направления на ..»</w:t>
          </w:r>
        </w:p>
      </w:tc>
      <w:tc>
        <w:tcPr>
          <w:tcW w:w="1536" w:type="dxa"/>
        </w:tcPr>
        <w:p w:rsidR="00B84B94" w:rsidRDefault="00B4294D"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B4294D"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4D"/>
    <w:rsid w:val="00345329"/>
    <w:rsid w:val="00B4294D"/>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8E9A-4E55-4E64-BB11-CD6C6747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hk1100243#&amp;Article=86&amp;Point=5" TargetMode="External"/><Relationship Id="rId117" Type="http://schemas.openxmlformats.org/officeDocument/2006/relationships/hyperlink" Target="NCPI#G#H10900009#&amp;Article=18" TargetMode="External"/><Relationship Id="rId21" Type="http://schemas.openxmlformats.org/officeDocument/2006/relationships/hyperlink" Target="NCPI#L#&#1055;&#1088;&#1080;&#1083;_&#1059;&#1090;&#1074;_3" TargetMode="External"/><Relationship Id="rId42" Type="http://schemas.openxmlformats.org/officeDocument/2006/relationships/hyperlink" Target="NCPI#L#&#1055;&#1088;&#1080;&#1083;_4_&#1059;&#1090;&#1074;_1" TargetMode="External"/><Relationship Id="rId47" Type="http://schemas.openxmlformats.org/officeDocument/2006/relationships/hyperlink" Target="NCPI#G#H10700239#&amp;Article=3&amp;UnderPoint=3.4" TargetMode="External"/><Relationship Id="rId63" Type="http://schemas.openxmlformats.org/officeDocument/2006/relationships/hyperlink" Target="NCPI#G#hk1100243#&amp;Article=88&amp;Point=6" TargetMode="External"/><Relationship Id="rId68" Type="http://schemas.openxmlformats.org/officeDocument/2006/relationships/hyperlink" Target="NCPI#G#hk1100243#&amp;Article=83&amp;Point=6" TargetMode="External"/><Relationship Id="rId84" Type="http://schemas.openxmlformats.org/officeDocument/2006/relationships/hyperlink" Target="NCPI#G#hk1100243#&amp;Article=48" TargetMode="External"/><Relationship Id="rId89" Type="http://schemas.openxmlformats.org/officeDocument/2006/relationships/hyperlink" Target="NCPI#G#hk9900296#&amp;Article=41" TargetMode="External"/><Relationship Id="rId112" Type="http://schemas.openxmlformats.org/officeDocument/2006/relationships/hyperlink" Target="NCPI#G#hk1100243#&amp;Article=88&amp;Point=2" TargetMode="External"/><Relationship Id="rId133" Type="http://schemas.openxmlformats.org/officeDocument/2006/relationships/hyperlink" Target="NCPI#L#&#1055;&#1088;&#1080;&#1083;_2_&#1059;&#1090;&#1074;_2" TargetMode="External"/><Relationship Id="rId138" Type="http://schemas.openxmlformats.org/officeDocument/2006/relationships/hyperlink" Target="NCPI#L#&#1047;&#1072;&#1075;_&#1059;&#1090;&#1074;_3&amp;Point=8" TargetMode="External"/><Relationship Id="rId154" Type="http://schemas.openxmlformats.org/officeDocument/2006/relationships/hyperlink" Target="NCPI#G#C20900708" TargetMode="External"/><Relationship Id="rId159" Type="http://schemas.openxmlformats.org/officeDocument/2006/relationships/footer" Target="footer1.xml"/><Relationship Id="rId16" Type="http://schemas.openxmlformats.org/officeDocument/2006/relationships/hyperlink" Target="NCPI#G#hk1100243#&amp;Article=88&amp;Point=7" TargetMode="External"/><Relationship Id="rId107" Type="http://schemas.openxmlformats.org/officeDocument/2006/relationships/hyperlink" Target="NCPI#L#&#1055;&#1088;&#1080;&#1083;_5_&#1059;&#1090;&#1074;_1" TargetMode="External"/><Relationship Id="rId11" Type="http://schemas.openxmlformats.org/officeDocument/2006/relationships/hyperlink" Target="NCPI#G#C21400470" TargetMode="External"/><Relationship Id="rId32" Type="http://schemas.openxmlformats.org/officeDocument/2006/relationships/hyperlink" Target="NCPI#L#&#1055;&#1088;&#1080;&#1083;_3_&#1059;&#1090;&#1074;_1" TargetMode="External"/><Relationship Id="rId37" Type="http://schemas.openxmlformats.org/officeDocument/2006/relationships/hyperlink" Target="NCPI#G#H10700239#&amp;Article=3&amp;UnderPoint=3.4" TargetMode="External"/><Relationship Id="rId53" Type="http://schemas.openxmlformats.org/officeDocument/2006/relationships/hyperlink" Target="NCPI#G#C21100821#&#1047;&#1072;&#1075;_&#1059;&#1090;&#1074;_1&amp;Point=14" TargetMode="External"/><Relationship Id="rId58" Type="http://schemas.openxmlformats.org/officeDocument/2006/relationships/hyperlink" Target="NCPI#L#&#1047;&#1072;&#1075;_&#1059;&#1090;&#1074;_1&amp;Point=12" TargetMode="External"/><Relationship Id="rId74" Type="http://schemas.openxmlformats.org/officeDocument/2006/relationships/hyperlink" Target="NCPI#G#H10700239#&amp;Article=3&amp;UnderPoint=3.2" TargetMode="External"/><Relationship Id="rId79" Type="http://schemas.openxmlformats.org/officeDocument/2006/relationships/hyperlink" Target="NCPI#G#H10700239#&amp;Article=3&amp;UnderPoint=12.3" TargetMode="External"/><Relationship Id="rId102" Type="http://schemas.openxmlformats.org/officeDocument/2006/relationships/hyperlink" Target="NCPI#G#hk9900296#&amp;Article=42&amp;Point=9" TargetMode="External"/><Relationship Id="rId123" Type="http://schemas.openxmlformats.org/officeDocument/2006/relationships/hyperlink" Target="NCPI#G#W21022094#&#1055;&#1088;&#1080;&#1083;_15_&#1059;&#1090;&#1074;_1" TargetMode="External"/><Relationship Id="rId128" Type="http://schemas.openxmlformats.org/officeDocument/2006/relationships/hyperlink" Target="NCPI#G#W21022094#&#1055;&#1088;&#1080;&#1083;_15_&#1059;&#1090;&#1074;_1" TargetMode="External"/><Relationship Id="rId144" Type="http://schemas.openxmlformats.org/officeDocument/2006/relationships/hyperlink" Target="NCPI#G#C20400335" TargetMode="External"/><Relationship Id="rId149" Type="http://schemas.openxmlformats.org/officeDocument/2006/relationships/hyperlink" Target="NCPI#G#C20701702" TargetMode="External"/><Relationship Id="rId5" Type="http://schemas.openxmlformats.org/officeDocument/2006/relationships/hyperlink" Target="NCPI#G#C21101663" TargetMode="External"/><Relationship Id="rId90" Type="http://schemas.openxmlformats.org/officeDocument/2006/relationships/hyperlink" Target="NCPI#G#hk9900296#&amp;Article=42&amp;Point=1" TargetMode="External"/><Relationship Id="rId95" Type="http://schemas.openxmlformats.org/officeDocument/2006/relationships/hyperlink" Target="NCPI#G#hk9900296#&amp;Article=44&amp;Point=5" TargetMode="External"/><Relationship Id="rId160" Type="http://schemas.openxmlformats.org/officeDocument/2006/relationships/fontTable" Target="fontTable.xml"/><Relationship Id="rId22" Type="http://schemas.openxmlformats.org/officeDocument/2006/relationships/hyperlink" Target="NCPI#G#hk1100243#&amp;Article=83&amp;Point=8" TargetMode="External"/><Relationship Id="rId27" Type="http://schemas.openxmlformats.org/officeDocument/2006/relationships/image" Target="media/image1.wmf"/><Relationship Id="rId43" Type="http://schemas.openxmlformats.org/officeDocument/2006/relationships/hyperlink" Target="NCPI#G#hk1100243#&amp;Article=85" TargetMode="External"/><Relationship Id="rId48" Type="http://schemas.openxmlformats.org/officeDocument/2006/relationships/hyperlink" Target="NCPI#G#H10700239#&amp;Article=3&amp;UnderPoint=3.7" TargetMode="External"/><Relationship Id="rId64" Type="http://schemas.openxmlformats.org/officeDocument/2006/relationships/hyperlink" Target="NCPI#G#hk1100243#&amp;Article=83&amp;Point=6" TargetMode="External"/><Relationship Id="rId69" Type="http://schemas.openxmlformats.org/officeDocument/2006/relationships/hyperlink" Target="NCPI#L#&#1047;&#1072;&#1075;_&#1059;&#1090;&#1074;_1&amp;Point=12" TargetMode="External"/><Relationship Id="rId113" Type="http://schemas.openxmlformats.org/officeDocument/2006/relationships/hyperlink" Target="NCPI#L#&#1047;&#1072;&#1075;_&#1059;&#1090;&#1074;_2&amp;Point=4" TargetMode="External"/><Relationship Id="rId118" Type="http://schemas.openxmlformats.org/officeDocument/2006/relationships/hyperlink" Target="NCPI#G#hk1100243#&amp;Article=88" TargetMode="External"/><Relationship Id="rId134" Type="http://schemas.openxmlformats.org/officeDocument/2006/relationships/hyperlink" Target="NCPI#L#&#1055;&#1088;&#1080;&#1083;_1_&#1059;&#1090;&#1074;_2&amp;Point=4" TargetMode="External"/><Relationship Id="rId139" Type="http://schemas.openxmlformats.org/officeDocument/2006/relationships/hyperlink" Target="NCPI#L#&#1055;&#1088;&#1080;&#1083;_2_&#1059;&#1090;&#1074;_3&amp;UnderPoint=2.1" TargetMode="External"/><Relationship Id="rId80" Type="http://schemas.openxmlformats.org/officeDocument/2006/relationships/hyperlink" Target="NCPI#G#hk1100243#&amp;Article=88" TargetMode="External"/><Relationship Id="rId85" Type="http://schemas.openxmlformats.org/officeDocument/2006/relationships/hyperlink" Target="NCPI#G#hk1100243#&amp;Article=84&amp;Point=6" TargetMode="External"/><Relationship Id="rId150" Type="http://schemas.openxmlformats.org/officeDocument/2006/relationships/hyperlink" Target="NCPI#G#C20701813" TargetMode="External"/><Relationship Id="rId155" Type="http://schemas.openxmlformats.org/officeDocument/2006/relationships/hyperlink" Target="NCPI#G#C20901690" TargetMode="External"/><Relationship Id="rId12" Type="http://schemas.openxmlformats.org/officeDocument/2006/relationships/hyperlink" Target="NCPI#G#hk1100243#&amp;Article=83&amp;Point=8" TargetMode="External"/><Relationship Id="rId17" Type="http://schemas.openxmlformats.org/officeDocument/2006/relationships/hyperlink" Target="NCPI#G#hk1100243#&amp;Article=108" TargetMode="External"/><Relationship Id="rId33" Type="http://schemas.openxmlformats.org/officeDocument/2006/relationships/hyperlink" Target="NCPI#L#&#1055;&#1088;&#1080;&#1083;_3_&#1059;&#1090;&#1074;_1" TargetMode="External"/><Relationship Id="rId38" Type="http://schemas.openxmlformats.org/officeDocument/2006/relationships/hyperlink" Target="NCPI#G#H10700239#&amp;Article=3&amp;UnderPoint=3.7" TargetMode="External"/><Relationship Id="rId59" Type="http://schemas.openxmlformats.org/officeDocument/2006/relationships/hyperlink" Target="NCPI#L#&#1047;&#1072;&#1075;_&#1059;&#1090;&#1074;_1&amp;Point=14" TargetMode="External"/><Relationship Id="rId103" Type="http://schemas.openxmlformats.org/officeDocument/2006/relationships/hyperlink" Target="NCPI#G#hk9900296#&amp;Article=44&amp;Point=1" TargetMode="External"/><Relationship Id="rId108" Type="http://schemas.openxmlformats.org/officeDocument/2006/relationships/hyperlink" Target="NCPI#G#hk1100243#&amp;Article=83&amp;Point=3" TargetMode="External"/><Relationship Id="rId124" Type="http://schemas.openxmlformats.org/officeDocument/2006/relationships/hyperlink" Target="NCPI#G#W21022094#&#1055;&#1088;&#1080;&#1083;_16_&#1059;&#1090;&#1074;_1" TargetMode="External"/><Relationship Id="rId129" Type="http://schemas.openxmlformats.org/officeDocument/2006/relationships/hyperlink" Target="NCPI#G#W21022094#&#1055;&#1088;&#1080;&#1083;_16_&#1059;&#1090;&#1074;_1" TargetMode="External"/><Relationship Id="rId20" Type="http://schemas.openxmlformats.org/officeDocument/2006/relationships/hyperlink" Target="NCPI#L#&#1047;&#1072;&#1075;_&#1059;&#1090;&#1074;_3" TargetMode="External"/><Relationship Id="rId41" Type="http://schemas.openxmlformats.org/officeDocument/2006/relationships/hyperlink" Target="NCPI#G#H10700239#&amp;Article=3&amp;UnderPoint=12.3" TargetMode="External"/><Relationship Id="rId54" Type="http://schemas.openxmlformats.org/officeDocument/2006/relationships/hyperlink" Target="NCPI#G#C21100821#&#1047;&#1072;&#1075;_&#1059;&#1090;&#1074;_1&amp;Point=15" TargetMode="External"/><Relationship Id="rId62" Type="http://schemas.openxmlformats.org/officeDocument/2006/relationships/hyperlink" Target="NCPI#G#hk1100243#&amp;Article=88&amp;Point=5" TargetMode="External"/><Relationship Id="rId70" Type="http://schemas.openxmlformats.org/officeDocument/2006/relationships/hyperlink" Target="NCPI#L#&#1047;&#1072;&#1075;_&#1059;&#1090;&#1074;_1&amp;Point=14" TargetMode="External"/><Relationship Id="rId75" Type="http://schemas.openxmlformats.org/officeDocument/2006/relationships/hyperlink" Target="NCPI#G#H10700239#&amp;Article=3&amp;UnderPoint=3.4" TargetMode="External"/><Relationship Id="rId83" Type="http://schemas.openxmlformats.org/officeDocument/2006/relationships/hyperlink" Target="NCPI#G#C21100821#&#1047;&#1072;&#1075;_&#1059;&#1090;&#1074;_1&amp;Point=21" TargetMode="External"/><Relationship Id="rId88" Type="http://schemas.openxmlformats.org/officeDocument/2006/relationships/hyperlink" Target="NCPI#G#hk9900296#&amp;Article=35&amp;Point=4" TargetMode="External"/><Relationship Id="rId91" Type="http://schemas.openxmlformats.org/officeDocument/2006/relationships/hyperlink" Target="NCPI#G#hk9900296#&amp;Article=42&amp;Point=2" TargetMode="External"/><Relationship Id="rId96" Type="http://schemas.openxmlformats.org/officeDocument/2006/relationships/hyperlink" Target="NCPI#G#hk1100243#&amp;Article=88&amp;Point=5" TargetMode="External"/><Relationship Id="rId111" Type="http://schemas.openxmlformats.org/officeDocument/2006/relationships/hyperlink" Target="NCPI#G#hk1100243#&amp;Article=88&amp;Point=7" TargetMode="External"/><Relationship Id="rId132" Type="http://schemas.openxmlformats.org/officeDocument/2006/relationships/hyperlink" Target="NCPI#L#&#1055;&#1088;&#1080;&#1083;_1_&#1059;&#1090;&#1074;_2&amp;Point=5" TargetMode="External"/><Relationship Id="rId140" Type="http://schemas.openxmlformats.org/officeDocument/2006/relationships/hyperlink" Target="NCPI#G#C20000406" TargetMode="External"/><Relationship Id="rId145" Type="http://schemas.openxmlformats.org/officeDocument/2006/relationships/hyperlink" Target="NCPI#G#C20600429#&amp;Point=3" TargetMode="External"/><Relationship Id="rId153" Type="http://schemas.openxmlformats.org/officeDocument/2006/relationships/hyperlink" Target="NCPI#G#C20802010#&amp;UnderPoint=1.7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C21200516" TargetMode="External"/><Relationship Id="rId15" Type="http://schemas.openxmlformats.org/officeDocument/2006/relationships/hyperlink" Target="NCPI#G#hk1100243#&amp;Article=86&amp;Point=1" TargetMode="External"/><Relationship Id="rId23" Type="http://schemas.openxmlformats.org/officeDocument/2006/relationships/hyperlink" Target="NCPI#G#hk1100243#&amp;Article=84&amp;Point=8" TargetMode="External"/><Relationship Id="rId28" Type="http://schemas.openxmlformats.org/officeDocument/2006/relationships/hyperlink" Target="NCPI#L#&#1055;&#1088;&#1080;&#1083;_1_&#1059;&#1090;&#1074;_1" TargetMode="External"/><Relationship Id="rId36" Type="http://schemas.openxmlformats.org/officeDocument/2006/relationships/hyperlink" Target="NCPI#G#H10700239#&amp;Article=3&amp;UnderPoint=3.2" TargetMode="External"/><Relationship Id="rId49" Type="http://schemas.openxmlformats.org/officeDocument/2006/relationships/hyperlink" Target="NCPI#G#H10700239#&amp;Article=3&amp;Point=10" TargetMode="External"/><Relationship Id="rId57" Type="http://schemas.openxmlformats.org/officeDocument/2006/relationships/hyperlink" Target="NCPI#G#hk1100243#&amp;Article=83&amp;Point=6" TargetMode="External"/><Relationship Id="rId106" Type="http://schemas.openxmlformats.org/officeDocument/2006/relationships/hyperlink" Target="NCPI#G#hk9900296#&amp;Article=47&amp;Point=2" TargetMode="External"/><Relationship Id="rId114" Type="http://schemas.openxmlformats.org/officeDocument/2006/relationships/hyperlink" Target="NCPI#L#&#1047;&#1072;&#1075;_&#1059;&#1090;&#1074;_2&amp;Point=3" TargetMode="External"/><Relationship Id="rId119" Type="http://schemas.openxmlformats.org/officeDocument/2006/relationships/hyperlink" Target="NCPI#G#W20920467#&#1047;&#1072;&#1075;_&#1055;&#1088;&#1080;&#1083;_6" TargetMode="External"/><Relationship Id="rId127" Type="http://schemas.openxmlformats.org/officeDocument/2006/relationships/hyperlink" Target="NCPI#G#W21022094#&#1055;&#1088;&#1080;&#1083;_11_&#1059;&#1090;&#1074;_1" TargetMode="External"/><Relationship Id="rId10" Type="http://schemas.openxmlformats.org/officeDocument/2006/relationships/hyperlink" Target="NCPI#G#C21300999" TargetMode="External"/><Relationship Id="rId31" Type="http://schemas.openxmlformats.org/officeDocument/2006/relationships/hyperlink" Target="NCPI#G#P31000200#&#1047;&#1072;&#1075;_&#1059;&#1090;&#1074;_1" TargetMode="External"/><Relationship Id="rId44" Type="http://schemas.openxmlformats.org/officeDocument/2006/relationships/hyperlink" Target="NCPI#G#hk1100243#&amp;Article=83&amp;Point=3" TargetMode="External"/><Relationship Id="rId52" Type="http://schemas.openxmlformats.org/officeDocument/2006/relationships/hyperlink" Target="NCPI#G#C21100821#&#1047;&#1072;&#1075;_&#1059;&#1090;&#1074;_1&amp;Point=12" TargetMode="External"/><Relationship Id="rId60" Type="http://schemas.openxmlformats.org/officeDocument/2006/relationships/hyperlink" Target="NCPI#L#&#1047;&#1072;&#1075;_&#1059;&#1090;&#1074;_1&amp;Point=15" TargetMode="External"/><Relationship Id="rId65" Type="http://schemas.openxmlformats.org/officeDocument/2006/relationships/hyperlink" Target="NCPI#G#hk1100243#&amp;Article=84&amp;Point=2" TargetMode="External"/><Relationship Id="rId73" Type="http://schemas.openxmlformats.org/officeDocument/2006/relationships/hyperlink" Target="NCPI#G#hk1100243#&amp;Article=88&amp;Point=3" TargetMode="External"/><Relationship Id="rId78" Type="http://schemas.openxmlformats.org/officeDocument/2006/relationships/hyperlink" Target="NCPI#G#H10700239#&amp;Article=3&amp;UnderPoint=12.2" TargetMode="External"/><Relationship Id="rId81" Type="http://schemas.openxmlformats.org/officeDocument/2006/relationships/hyperlink" Target="NCPI#G#C21100821#&#1047;&#1072;&#1075;_&#1059;&#1090;&#1074;_1&amp;Point=14" TargetMode="External"/><Relationship Id="rId86" Type="http://schemas.openxmlformats.org/officeDocument/2006/relationships/hyperlink" Target="NCPI#G#hk1100243#&amp;Article=84&amp;Point=5" TargetMode="External"/><Relationship Id="rId94" Type="http://schemas.openxmlformats.org/officeDocument/2006/relationships/hyperlink" Target="NCPI#G#hk9900296#&amp;Article=44&amp;Point=1" TargetMode="External"/><Relationship Id="rId99" Type="http://schemas.openxmlformats.org/officeDocument/2006/relationships/hyperlink" Target="NCPI#G#hk9900296#&amp;Article=42&amp;Point=5" TargetMode="External"/><Relationship Id="rId101" Type="http://schemas.openxmlformats.org/officeDocument/2006/relationships/hyperlink" Target="NCPI#G#hk9900296#&amp;Article=42&amp;Point=8" TargetMode="External"/><Relationship Id="rId122" Type="http://schemas.openxmlformats.org/officeDocument/2006/relationships/hyperlink" Target="NCPI#G#W21022094#&#1055;&#1088;&#1080;&#1083;_11_&#1059;&#1090;&#1074;_1" TargetMode="External"/><Relationship Id="rId130" Type="http://schemas.openxmlformats.org/officeDocument/2006/relationships/hyperlink" Target="NCPI#L#&#1055;&#1088;&#1080;&#1083;_1_&#1059;&#1090;&#1074;_2&amp;Point=6" TargetMode="External"/><Relationship Id="rId135" Type="http://schemas.openxmlformats.org/officeDocument/2006/relationships/hyperlink" Target="NCPI#G#hk1100243#&amp;Article=108" TargetMode="External"/><Relationship Id="rId143" Type="http://schemas.openxmlformats.org/officeDocument/2006/relationships/hyperlink" Target="NCPI#G#C20201603" TargetMode="External"/><Relationship Id="rId148" Type="http://schemas.openxmlformats.org/officeDocument/2006/relationships/hyperlink" Target="NCPI#G#C20701615#&amp;UnderPoint=1.28" TargetMode="External"/><Relationship Id="rId151" Type="http://schemas.openxmlformats.org/officeDocument/2006/relationships/hyperlink" Target="NCPI#G#C20800453#&amp;UnderPoint=15.2" TargetMode="External"/><Relationship Id="rId156" Type="http://schemas.openxmlformats.org/officeDocument/2006/relationships/hyperlink" Target="NCPI#G#C21001095#&amp;UnderPoint=1.12" TargetMode="External"/><Relationship Id="rId4" Type="http://schemas.openxmlformats.org/officeDocument/2006/relationships/hyperlink" Target="NCPI#G#C21101617" TargetMode="External"/><Relationship Id="rId9" Type="http://schemas.openxmlformats.org/officeDocument/2006/relationships/hyperlink" Target="NCPI#G#C21300736" TargetMode="External"/><Relationship Id="rId13" Type="http://schemas.openxmlformats.org/officeDocument/2006/relationships/hyperlink" Target="NCPI#G#hk1100243#&amp;Article=84&amp;Point=8" TargetMode="External"/><Relationship Id="rId18" Type="http://schemas.openxmlformats.org/officeDocument/2006/relationships/hyperlink" Target="NCPI#L#&#1047;&#1072;&#1075;_&#1059;&#1090;&#1074;_1" TargetMode="External"/><Relationship Id="rId39" Type="http://schemas.openxmlformats.org/officeDocument/2006/relationships/hyperlink" Target="NCPI#G#H10700239#&amp;Article=3&amp;Point=10" TargetMode="External"/><Relationship Id="rId109" Type="http://schemas.openxmlformats.org/officeDocument/2006/relationships/hyperlink" Target="H#0#0#1#966311#0#" TargetMode="External"/><Relationship Id="rId34" Type="http://schemas.openxmlformats.org/officeDocument/2006/relationships/hyperlink" Target="NCPI#G#hk1100243#&amp;Article=83&amp;Point=6" TargetMode="External"/><Relationship Id="rId50" Type="http://schemas.openxmlformats.org/officeDocument/2006/relationships/hyperlink" Target="NCPI#G#H10700239#&amp;Article=3&amp;UnderPoint=12.2" TargetMode="External"/><Relationship Id="rId55" Type="http://schemas.openxmlformats.org/officeDocument/2006/relationships/hyperlink" Target="NCPI#G#hk1100243#&amp;Article=88" TargetMode="External"/><Relationship Id="rId76" Type="http://schemas.openxmlformats.org/officeDocument/2006/relationships/hyperlink" Target="NCPI#G#H10700239#&amp;Article=3&amp;UnderPoint=3.7" TargetMode="External"/><Relationship Id="rId97" Type="http://schemas.openxmlformats.org/officeDocument/2006/relationships/hyperlink" Target="NCPI#G#hk1100243#&amp;Article=88&amp;Point=6" TargetMode="External"/><Relationship Id="rId104" Type="http://schemas.openxmlformats.org/officeDocument/2006/relationships/hyperlink" Target="NCPI#G#hk9900296#&amp;Article=44&amp;Point=5" TargetMode="External"/><Relationship Id="rId120" Type="http://schemas.openxmlformats.org/officeDocument/2006/relationships/hyperlink" Target="NCPI#G#W21022094#&#1055;&#1088;&#1080;&#1083;_3_&#1059;&#1090;&#1074;_1" TargetMode="External"/><Relationship Id="rId125" Type="http://schemas.openxmlformats.org/officeDocument/2006/relationships/hyperlink" Target="NCPI#L#&#1055;&#1088;&#1080;&#1083;_1_&#1059;&#1090;&#1074;_2&amp;Point=4" TargetMode="External"/><Relationship Id="rId141" Type="http://schemas.openxmlformats.org/officeDocument/2006/relationships/hyperlink" Target="NCPI#G#C20100269" TargetMode="External"/><Relationship Id="rId146" Type="http://schemas.openxmlformats.org/officeDocument/2006/relationships/hyperlink" Target="NCPI#G#C20601255" TargetMode="External"/><Relationship Id="rId7" Type="http://schemas.openxmlformats.org/officeDocument/2006/relationships/hyperlink" Target="NCPI#G#C21200673" TargetMode="External"/><Relationship Id="rId71" Type="http://schemas.openxmlformats.org/officeDocument/2006/relationships/hyperlink" Target="NCPI#L#&#1047;&#1072;&#1075;_&#1059;&#1090;&#1074;_1&amp;Point=15" TargetMode="External"/><Relationship Id="rId92" Type="http://schemas.openxmlformats.org/officeDocument/2006/relationships/hyperlink" Target="NCPI#G#hk9900296#&amp;Article=42&amp;Point=4" TargetMode="External"/><Relationship Id="rId2" Type="http://schemas.openxmlformats.org/officeDocument/2006/relationships/settings" Target="settings.xml"/><Relationship Id="rId29" Type="http://schemas.openxmlformats.org/officeDocument/2006/relationships/hyperlink" Target="NCPI#G#hk1100243#&amp;Article=87&amp;Point=2" TargetMode="External"/><Relationship Id="rId24" Type="http://schemas.openxmlformats.org/officeDocument/2006/relationships/hyperlink" Target="NCPI#G#hk1100243#&amp;Article=85&amp;Point=6" TargetMode="External"/><Relationship Id="rId40" Type="http://schemas.openxmlformats.org/officeDocument/2006/relationships/hyperlink" Target="NCPI#G#H10700239#&amp;Article=3&amp;UnderPoint=12.2" TargetMode="External"/><Relationship Id="rId45" Type="http://schemas.openxmlformats.org/officeDocument/2006/relationships/hyperlink" Target="NCPI#G#hk1100243#&amp;Article=88&amp;Point=3" TargetMode="External"/><Relationship Id="rId66" Type="http://schemas.openxmlformats.org/officeDocument/2006/relationships/hyperlink" Target="NCPI#G#hk9900296#&amp;Article=35&amp;Point=4" TargetMode="External"/><Relationship Id="rId87" Type="http://schemas.openxmlformats.org/officeDocument/2006/relationships/hyperlink" Target="NCPI#G#hk1100243#&amp;Article=84&amp;Point=5" TargetMode="External"/><Relationship Id="rId110" Type="http://schemas.openxmlformats.org/officeDocument/2006/relationships/hyperlink" Target="NCPI#G#hk1100243#&amp;Article=87&amp;Point=2" TargetMode="External"/><Relationship Id="rId115" Type="http://schemas.openxmlformats.org/officeDocument/2006/relationships/hyperlink" Target="NCPI#L#&#1055;&#1088;&#1080;&#1083;_1_&#1059;&#1090;&#1074;_2" TargetMode="External"/><Relationship Id="rId131" Type="http://schemas.openxmlformats.org/officeDocument/2006/relationships/hyperlink" Target="NCPI#L#&#1055;&#1088;&#1080;&#1083;_1_&#1059;&#1090;&#1074;_2&amp;Point=4" TargetMode="External"/><Relationship Id="rId136" Type="http://schemas.openxmlformats.org/officeDocument/2006/relationships/hyperlink" Target="NCPI#L#&#1055;&#1088;&#1080;&#1083;_1_&#1059;&#1090;&#1074;_3" TargetMode="External"/><Relationship Id="rId157" Type="http://schemas.openxmlformats.org/officeDocument/2006/relationships/hyperlink" Target="NCPI#G#C21001095#&amp;UnderPoint=1.15" TargetMode="External"/><Relationship Id="rId61" Type="http://schemas.openxmlformats.org/officeDocument/2006/relationships/hyperlink" Target="NCPI#L#&#1055;&#1088;&#1080;&#1083;_4_&#1059;&#1090;&#1074;_1" TargetMode="External"/><Relationship Id="rId82" Type="http://schemas.openxmlformats.org/officeDocument/2006/relationships/hyperlink" Target="NCPI#G#C21100821#&#1047;&#1072;&#1075;_&#1059;&#1090;&#1074;_1&amp;Point=16" TargetMode="External"/><Relationship Id="rId152" Type="http://schemas.openxmlformats.org/officeDocument/2006/relationships/hyperlink" Target="NCPI#G#C20802010#&amp;UnderPoint=1.9" TargetMode="External"/><Relationship Id="rId19" Type="http://schemas.openxmlformats.org/officeDocument/2006/relationships/hyperlink" Target="NCPI#L#&#1047;&#1072;&#1075;_&#1059;&#1090;&#1074;_2" TargetMode="External"/><Relationship Id="rId14" Type="http://schemas.openxmlformats.org/officeDocument/2006/relationships/hyperlink" Target="NCPI#G#hk1100243#&amp;Article=85&amp;Point=6" TargetMode="External"/><Relationship Id="rId30" Type="http://schemas.openxmlformats.org/officeDocument/2006/relationships/hyperlink" Target="NCPI#L#&#1055;&#1088;&#1080;&#1083;_2_&#1059;&#1090;&#1074;_1" TargetMode="External"/><Relationship Id="rId35" Type="http://schemas.openxmlformats.org/officeDocument/2006/relationships/hyperlink" Target="NCPI#G#hk1100243#&amp;Article=83&amp;Point=6" TargetMode="External"/><Relationship Id="rId56" Type="http://schemas.openxmlformats.org/officeDocument/2006/relationships/hyperlink" Target="NCPI#L#&#1047;&#1072;&#1075;_&#1059;&#1090;&#1074;_1&amp;Point=9" TargetMode="External"/><Relationship Id="rId77" Type="http://schemas.openxmlformats.org/officeDocument/2006/relationships/hyperlink" Target="NCPI#G#H10700239#&amp;Article=3&amp;Point=10" TargetMode="External"/><Relationship Id="rId100" Type="http://schemas.openxmlformats.org/officeDocument/2006/relationships/hyperlink" Target="NCPI#G#hk9900296#&amp;Article=42&amp;Point=7" TargetMode="External"/><Relationship Id="rId105" Type="http://schemas.openxmlformats.org/officeDocument/2006/relationships/hyperlink" Target="NCPI#G#hk9900296#&amp;Article=47&amp;Point=1" TargetMode="External"/><Relationship Id="rId126" Type="http://schemas.openxmlformats.org/officeDocument/2006/relationships/hyperlink" Target="NCPI#G#W21022094#&#1055;&#1088;&#1080;&#1083;_10_&#1059;&#1090;&#1074;_1" TargetMode="External"/><Relationship Id="rId147" Type="http://schemas.openxmlformats.org/officeDocument/2006/relationships/hyperlink" Target="NCPI#G#C20601257" TargetMode="External"/><Relationship Id="rId8" Type="http://schemas.openxmlformats.org/officeDocument/2006/relationships/hyperlink" Target="NCPI#G#C21200926" TargetMode="External"/><Relationship Id="rId51" Type="http://schemas.openxmlformats.org/officeDocument/2006/relationships/hyperlink" Target="NCPI#G#H10700239#&amp;Article=3&amp;UnderPoint=12.3" TargetMode="External"/><Relationship Id="rId72" Type="http://schemas.openxmlformats.org/officeDocument/2006/relationships/hyperlink" Target="NCPI#L#&#1047;&#1072;&#1075;_&#1059;&#1090;&#1074;_1&amp;Point=18" TargetMode="External"/><Relationship Id="rId93" Type="http://schemas.openxmlformats.org/officeDocument/2006/relationships/hyperlink" Target="NCPI#G#HK9900296#&amp;Article=47&amp;Point=2" TargetMode="External"/><Relationship Id="rId98" Type="http://schemas.openxmlformats.org/officeDocument/2006/relationships/hyperlink" Target="NCPI#G#hk9900296#&amp;Article=42&amp;Point=4" TargetMode="External"/><Relationship Id="rId121" Type="http://schemas.openxmlformats.org/officeDocument/2006/relationships/hyperlink" Target="NCPI#G#W21022094#&#1055;&#1088;&#1080;&#1083;_10_&#1059;&#1090;&#1074;_1" TargetMode="External"/><Relationship Id="rId142" Type="http://schemas.openxmlformats.org/officeDocument/2006/relationships/hyperlink" Target="NCPI#G#C20101677" TargetMode="External"/><Relationship Id="rId3" Type="http://schemas.openxmlformats.org/officeDocument/2006/relationships/webSettings" Target="webSettings.xml"/><Relationship Id="rId25" Type="http://schemas.openxmlformats.org/officeDocument/2006/relationships/hyperlink" Target="NCPI#G#hk1100243#&amp;Article=86&amp;Point=1" TargetMode="External"/><Relationship Id="rId46" Type="http://schemas.openxmlformats.org/officeDocument/2006/relationships/hyperlink" Target="NCPI#G#H10700239#&amp;Article=3&amp;UnderPoint=3.2" TargetMode="External"/><Relationship Id="rId67" Type="http://schemas.openxmlformats.org/officeDocument/2006/relationships/hyperlink" Target="NCPI#G#hk1100243#&amp;Article=88&amp;Point=3" TargetMode="External"/><Relationship Id="rId116" Type="http://schemas.openxmlformats.org/officeDocument/2006/relationships/hyperlink" Target="NCPI#L#&#1055;&#1088;&#1080;&#1083;_2_&#1059;&#1090;&#1074;_2" TargetMode="External"/><Relationship Id="rId137" Type="http://schemas.openxmlformats.org/officeDocument/2006/relationships/hyperlink" Target="NCPI#L#&#1055;&#1088;&#1080;&#1083;_2_&#1059;&#1090;&#1074;_3" TargetMode="External"/><Relationship Id="rId15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16476</Words>
  <Characters>93916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2016-06-09T08:25:00Z</dcterms:created>
  <dcterms:modified xsi:type="dcterms:W3CDTF">2016-06-09T08:26:00Z</dcterms:modified>
</cp:coreProperties>
</file>