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69" w:rsidRDefault="00BC6169">
      <w:pPr>
        <w:widowControl w:val="0"/>
        <w:autoSpaceDE w:val="0"/>
        <w:autoSpaceDN w:val="0"/>
        <w:adjustRightInd w:val="0"/>
        <w:spacing w:after="0" w:line="240" w:lineRule="auto"/>
        <w:rPr>
          <w:rFonts w:ascii="Times New Roman" w:hAnsi="Times New Roman" w:cs="Times New Roman"/>
          <w:color w:val="000000"/>
          <w:szCs w:val="24"/>
        </w:rPr>
      </w:pPr>
    </w:p>
    <w:p w:rsidR="00BC6169" w:rsidRDefault="00BC6169">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ПАСТАНОВА МІНІСТЭРСТВА АДУКАЦЫІ РЭСПУБЛІКІ БЕЛАРУСЬ</w:t>
      </w:r>
    </w:p>
    <w:p w:rsidR="00BC6169" w:rsidRDefault="00BC616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жніўня 2012 г. № 101</w:t>
      </w:r>
    </w:p>
    <w:p w:rsidR="00BC6169" w:rsidRDefault="00BC6169">
      <w:pPr>
        <w:widowControl w:val="0"/>
        <w:autoSpaceDE w:val="0"/>
        <w:autoSpaceDN w:val="0"/>
        <w:adjustRightInd w:val="0"/>
        <w:spacing w:before="240" w:after="240" w:line="240" w:lineRule="auto"/>
        <w:ind w:right="2265"/>
        <w:rPr>
          <w:rFonts w:ascii="Times New Roman" w:hAnsi="Times New Roman" w:cs="Times New Roman"/>
          <w:b/>
          <w:color w:val="000000"/>
          <w:sz w:val="24"/>
          <w:szCs w:val="24"/>
        </w:rPr>
      </w:pPr>
      <w:r>
        <w:rPr>
          <w:rFonts w:ascii="Times New Roman" w:hAnsi="Times New Roman" w:cs="Times New Roman"/>
          <w:b/>
          <w:color w:val="000000"/>
          <w:sz w:val="24"/>
          <w:szCs w:val="24"/>
        </w:rP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4" o:title=""/>
          </v:shape>
        </w:pict>
      </w:r>
    </w:p>
    <w:p w:rsidR="00BC6169" w:rsidRDefault="00BC6169">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C6169" w:rsidRDefault="00BC616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образования Республики Беларусь от 26 марта 2014 г. № 20</w:t>
        </w:r>
      </w:hyperlink>
      <w:r>
        <w:rPr>
          <w:rFonts w:ascii="Times New Roman" w:hAnsi="Times New Roman" w:cs="Times New Roman"/>
          <w:color w:val="000000"/>
          <w:sz w:val="24"/>
          <w:szCs w:val="24"/>
        </w:rPr>
        <w:t xml:space="preserve"> (зарегистрировано в Национальном реестре - № 8/28651 от 07.05.2014 г.) &lt;W21428651&gt;;</w:t>
      </w:r>
    </w:p>
    <w:p w:rsidR="00BC6169" w:rsidRDefault="00BC616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образования Республики Беларусь от 26 ноября 2014 г. № 163</w:t>
        </w:r>
      </w:hyperlink>
      <w:r>
        <w:rPr>
          <w:rFonts w:ascii="Times New Roman" w:hAnsi="Times New Roman" w:cs="Times New Roman"/>
          <w:color w:val="000000"/>
          <w:sz w:val="24"/>
          <w:szCs w:val="24"/>
        </w:rPr>
        <w:t xml:space="preserve"> (зарегистрировано в Национальном реестре - № 8/29333 от 05.12.2014 г.) &lt;W21429333&gt;;</w:t>
      </w:r>
    </w:p>
    <w:p w:rsidR="00BC6169" w:rsidRDefault="00BC616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образования Республики Беларусь от 20 ноября 2015 г. № 131</w:t>
        </w:r>
      </w:hyperlink>
      <w:r>
        <w:rPr>
          <w:rFonts w:ascii="Times New Roman" w:hAnsi="Times New Roman" w:cs="Times New Roman"/>
          <w:color w:val="000000"/>
          <w:sz w:val="24"/>
          <w:szCs w:val="24"/>
        </w:rPr>
        <w:t xml:space="preserve"> (зарегистрировано в Национальном реестре - № 8/30456 от 16.12.2015 г.) &lt;W21530456&gt;</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падставе </w:t>
      </w:r>
      <w:hyperlink r:id="rId8" w:history="1">
        <w:r>
          <w:rPr>
            <w:rFonts w:ascii="Times New Roman" w:hAnsi="Times New Roman" w:cs="Times New Roman"/>
            <w:color w:val="0000FF"/>
            <w:sz w:val="24"/>
            <w:szCs w:val="24"/>
          </w:rPr>
          <w:t>падпунктаў 4.6</w:t>
        </w:r>
      </w:hyperlink>
      <w:r>
        <w:rPr>
          <w:rFonts w:ascii="Times New Roman" w:hAnsi="Times New Roman" w:cs="Times New Roman"/>
          <w:color w:val="000000"/>
          <w:sz w:val="24"/>
          <w:szCs w:val="24"/>
        </w:rPr>
        <w:t xml:space="preserve"> і </w:t>
      </w:r>
      <w:hyperlink r:id="rId9" w:history="1">
        <w:r>
          <w:rPr>
            <w:rFonts w:ascii="Times New Roman" w:hAnsi="Times New Roman" w:cs="Times New Roman"/>
            <w:color w:val="0000FF"/>
            <w:sz w:val="24"/>
            <w:szCs w:val="24"/>
          </w:rPr>
          <w:t>4.26</w:t>
        </w:r>
      </w:hyperlink>
      <w:r>
        <w:rPr>
          <w:rFonts w:ascii="Times New Roman" w:hAnsi="Times New Roman" w:cs="Times New Roman"/>
          <w:color w:val="000000"/>
          <w:sz w:val="24"/>
          <w:szCs w:val="24"/>
        </w:rPr>
        <w:t xml:space="preserve">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 xml:space="preserve">1. Зацвердзіць прыкладзеную </w:t>
      </w:r>
      <w:hyperlink r:id="rId10" w:history="1">
        <w:r>
          <w:rPr>
            <w:rFonts w:ascii="Times New Roman" w:hAnsi="Times New Roman" w:cs="Times New Roman"/>
            <w:color w:val="0000FF"/>
            <w:sz w:val="24"/>
            <w:szCs w:val="24"/>
          </w:rPr>
          <w:t>Інструкцыю</w:t>
        </w:r>
      </w:hyperlink>
      <w:r>
        <w:rPr>
          <w:rFonts w:ascii="Times New Roman" w:hAnsi="Times New Roman" w:cs="Times New Roman"/>
          <w:color w:val="000000"/>
          <w:sz w:val="24"/>
          <w:szCs w:val="24"/>
        </w:rPr>
        <w:t xml:space="preserve">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color w:val="000000"/>
          <w:sz w:val="24"/>
          <w:szCs w:val="24"/>
        </w:rPr>
        <w:pict>
          <v:shape id="_x0000_i1026"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3CN~|point=2"/>
      <w:bookmarkEnd w:id="1"/>
      <w:r>
        <w:rPr>
          <w:rFonts w:ascii="Times New Roman" w:hAnsi="Times New Roman" w:cs="Times New Roman"/>
          <w:color w:val="000000"/>
          <w:sz w:val="24"/>
          <w:szCs w:val="24"/>
        </w:rPr>
        <w:t>2. Устанавіць, што атэстацыя педагагічных работнікаў на пацвярджэнне вышэйшай кваліфікацыйнай катэгорыі ў выпадку, калі вышэйшая кваліфікацыйная катэгорыя прысвоена ім больш як пяць гадоў назад, ажыццяўляецца да 1 верасня 2017 г.</w:t>
      </w:r>
      <w:r>
        <w:rPr>
          <w:rFonts w:ascii="Times New Roman" w:hAnsi="Times New Roman" w:cs="Times New Roman"/>
          <w:color w:val="000000"/>
          <w:sz w:val="24"/>
          <w:szCs w:val="24"/>
        </w:rPr>
        <w:pict>
          <v:shape id="_x0000_i1027"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5CN~|point=3"/>
      <w:bookmarkEnd w:id="2"/>
      <w:r>
        <w:rPr>
          <w:rFonts w:ascii="Times New Roman" w:hAnsi="Times New Roman" w:cs="Times New Roman"/>
          <w:color w:val="000000"/>
          <w:sz w:val="24"/>
          <w:szCs w:val="24"/>
        </w:rPr>
        <w:t>3. Дадзеная пастанова ўступае ў сілу пасля яе афіцыйнага апублікавання.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C6169">
        <w:tc>
          <w:tcPr>
            <w:tcW w:w="2500" w:type="pct"/>
            <w:tcBorders>
              <w:top w:val="nil"/>
              <w:left w:val="nil"/>
              <w:bottom w:val="nil"/>
              <w:right w:val="nil"/>
            </w:tcBorders>
            <w:vAlign w:val="bottom"/>
          </w:tcPr>
          <w:p w:rsidR="00BC6169" w:rsidRDefault="00BC616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Міністр</w:t>
            </w:r>
          </w:p>
        </w:tc>
        <w:tc>
          <w:tcPr>
            <w:tcW w:w="2500" w:type="pct"/>
            <w:tcBorders>
              <w:top w:val="nil"/>
              <w:left w:val="nil"/>
              <w:bottom w:val="nil"/>
              <w:right w:val="nil"/>
            </w:tcBorders>
            <w:vAlign w:val="bottom"/>
          </w:tcPr>
          <w:p w:rsidR="00BC6169" w:rsidRDefault="00BC6169">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С.А.Маскевіч</w:t>
            </w:r>
          </w:p>
        </w:tc>
      </w:tr>
    </w:tbl>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50" w:type="pct"/>
        <w:tblLayout w:type="fixed"/>
        <w:tblCellMar>
          <w:left w:w="0" w:type="dxa"/>
          <w:right w:w="0" w:type="dxa"/>
        </w:tblCellMar>
        <w:tblLook w:val="0000" w:firstRow="0" w:lastRow="0" w:firstColumn="0" w:lastColumn="0" w:noHBand="0" w:noVBand="0"/>
      </w:tblPr>
      <w:tblGrid>
        <w:gridCol w:w="3419"/>
        <w:gridCol w:w="2849"/>
      </w:tblGrid>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Брэсцкага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К.А.Сумар</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13.08.2012</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Вiцебскага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А.М.Косiнец</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Гомельскага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У.А.Дворнiк</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10.08.2012</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Мiнскага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Б.В.Батура</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Гродзенскага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С.Б.Шапiра</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26.07.2012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Мiнскага гарадскога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М.А.Ладуцька</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Магiлёўскага абласнога</w:t>
            </w:r>
            <w:r>
              <w:rPr>
                <w:rFonts w:ascii="Times New Roman" w:hAnsi="Times New Roman" w:cs="Times New Roman"/>
                <w:color w:val="000000"/>
                <w:sz w:val="24"/>
                <w:szCs w:val="24"/>
              </w:rPr>
              <w:br/>
              <w:t>выканаўчага камiтэта</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П.М.Руднiк</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24.07.2012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Мiнiстр працы </w:t>
            </w:r>
            <w:r>
              <w:rPr>
                <w:rFonts w:ascii="Times New Roman" w:hAnsi="Times New Roman" w:cs="Times New Roman"/>
                <w:color w:val="000000"/>
                <w:sz w:val="24"/>
                <w:szCs w:val="24"/>
              </w:rPr>
              <w:br/>
              <w:t>i сацыяльнай абароны</w:t>
            </w:r>
            <w:r>
              <w:rPr>
                <w:rFonts w:ascii="Times New Roman" w:hAnsi="Times New Roman" w:cs="Times New Roman"/>
                <w:color w:val="000000"/>
                <w:sz w:val="24"/>
                <w:szCs w:val="24"/>
              </w:rPr>
              <w:br/>
              <w:t>Рэспублiкi Беларусь</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М.А.Шчоткiна</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C6169">
        <w:trPr>
          <w:trHeight w:val="15"/>
        </w:trPr>
        <w:tc>
          <w:tcPr>
            <w:tcW w:w="270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 Цэнтральнага камітэта</w:t>
            </w:r>
            <w:r>
              <w:rPr>
                <w:rFonts w:ascii="Times New Roman" w:hAnsi="Times New Roman" w:cs="Times New Roman"/>
                <w:color w:val="000000"/>
                <w:sz w:val="24"/>
                <w:szCs w:val="24"/>
              </w:rPr>
              <w:br/>
              <w:t>Беларускага прафесiйнага</w:t>
            </w:r>
            <w:r>
              <w:rPr>
                <w:rFonts w:ascii="Times New Roman" w:hAnsi="Times New Roman" w:cs="Times New Roman"/>
                <w:color w:val="000000"/>
                <w:sz w:val="24"/>
                <w:szCs w:val="24"/>
              </w:rPr>
              <w:br/>
              <w:t xml:space="preserve">саюза работнiкаў </w:t>
            </w:r>
            <w:r>
              <w:rPr>
                <w:rFonts w:ascii="Times New Roman" w:hAnsi="Times New Roman" w:cs="Times New Roman"/>
                <w:color w:val="000000"/>
                <w:sz w:val="24"/>
                <w:szCs w:val="24"/>
              </w:rPr>
              <w:br/>
              <w:t>адукацыi i навукi</w:t>
            </w:r>
          </w:p>
          <w:p w:rsidR="00BC6169" w:rsidRDefault="00BC6169">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А.А.Бойка</w:t>
            </w:r>
          </w:p>
          <w:p w:rsidR="00BC6169" w:rsidRDefault="00BC616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c>
          <w:tcPr>
            <w:tcW w:w="2250" w:type="pct"/>
            <w:tcBorders>
              <w:top w:val="nil"/>
              <w:left w:val="nil"/>
              <w:bottom w:val="nil"/>
              <w:right w:val="nil"/>
            </w:tcBorders>
          </w:tcPr>
          <w:p w:rsidR="00BC6169" w:rsidRDefault="00BC6169">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C6169">
        <w:tc>
          <w:tcPr>
            <w:tcW w:w="3750" w:type="pct"/>
            <w:tcBorders>
              <w:top w:val="nil"/>
              <w:left w:val="nil"/>
              <w:bottom w:val="nil"/>
              <w:right w:val="nil"/>
            </w:tcBorders>
          </w:tcPr>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C6169" w:rsidRDefault="00BC6169">
            <w:pPr>
              <w:widowControl w:val="0"/>
              <w:autoSpaceDE w:val="0"/>
              <w:autoSpaceDN w:val="0"/>
              <w:adjustRightInd w:val="0"/>
              <w:spacing w:after="120" w:line="240" w:lineRule="auto"/>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ЗАЦВЕРДЖАНА</w:t>
            </w:r>
          </w:p>
          <w:p w:rsidR="00BC6169" w:rsidRDefault="00BC6169">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Пастанова </w:t>
            </w:r>
            <w:r>
              <w:rPr>
                <w:rFonts w:ascii="Times New Roman" w:hAnsi="Times New Roman" w:cs="Times New Roman"/>
                <w:color w:val="000000"/>
                <w:sz w:val="24"/>
                <w:szCs w:val="24"/>
              </w:rPr>
              <w:br/>
              <w:t xml:space="preserve">Міністэрства адукацыі </w:t>
            </w:r>
            <w:r>
              <w:rPr>
                <w:rFonts w:ascii="Times New Roman" w:hAnsi="Times New Roman" w:cs="Times New Roman"/>
                <w:color w:val="000000"/>
                <w:sz w:val="24"/>
                <w:szCs w:val="24"/>
              </w:rPr>
              <w:br/>
              <w:t>Рэспублікі Беларусь</w:t>
            </w:r>
          </w:p>
          <w:p w:rsidR="00BC6169" w:rsidRDefault="00BC6169">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22.08.2012 № 101</w:t>
            </w:r>
          </w:p>
        </w:tc>
      </w:tr>
    </w:tbl>
    <w:p w:rsidR="00BC6169" w:rsidRDefault="00BC6169">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4" w:name="CN~|заг_утв_1"/>
      <w:bookmarkEnd w:id="4"/>
      <w:r>
        <w:rPr>
          <w:rFonts w:ascii="Times New Roman" w:hAnsi="Times New Roman" w:cs="Times New Roman"/>
          <w:b/>
          <w:color w:val="000000"/>
          <w:sz w:val="24"/>
          <w:szCs w:val="24"/>
        </w:rPr>
        <w:t>ІНСТРУКЦЫЯ</w:t>
      </w:r>
      <w:r>
        <w:rPr>
          <w:rFonts w:ascii="Times New Roman" w:hAnsi="Times New Roman" w:cs="Times New Roman"/>
          <w:b/>
          <w:color w:val="000000"/>
          <w:sz w:val="24"/>
          <w:szCs w:val="24"/>
        </w:rP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b/>
          <w:color w:val="000000"/>
          <w:sz w:val="24"/>
          <w:szCs w:val="24"/>
        </w:rPr>
        <w:pict>
          <v:shape id="_x0000_i1028" type="#_x0000_t75" style="width:6pt;height:6pt">
            <v:imagedata r:id="rId4" o:title=""/>
          </v:shape>
        </w:pict>
      </w:r>
    </w:p>
    <w:p w:rsidR="00BC6169" w:rsidRDefault="00BC6169">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ГЛ~1~1CN~|chapter=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АГУЛЬНЫЯ ПАЛАЖЭННI</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ГЛ~1~1|П~1~6CN~|point=1"/>
      <w:bookmarkEnd w:id="6"/>
      <w:r>
        <w:rPr>
          <w:rFonts w:ascii="Times New Roman" w:hAnsi="Times New Roman" w:cs="Times New Roman"/>
          <w:color w:val="000000"/>
          <w:sz w:val="24"/>
          <w:szCs w:val="24"/>
        </w:rP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color w:val="000000"/>
          <w:sz w:val="24"/>
          <w:szCs w:val="24"/>
        </w:rPr>
        <w:pict>
          <v:shape id="_x0000_i1029"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ГЛ~1~1|П~2~8CN~|point=2"/>
      <w:bookmarkEnd w:id="7"/>
      <w:r>
        <w:rPr>
          <w:rFonts w:ascii="Times New Roman" w:hAnsi="Times New Roman" w:cs="Times New Roman"/>
          <w:color w:val="000000"/>
          <w:sz w:val="24"/>
          <w:szCs w:val="24"/>
        </w:rPr>
        <w:t>2. 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 у адпаведнасці з заканадаўствам дазволена ажыццяўляць адукацыйную дзейнасць (далей, калі не ўстаноўлена іншае, – педагагічныя работнікі ІП).</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ГЛ~1~1|П~3~9CN~|point=3"/>
      <w:bookmarkEnd w:id="8"/>
      <w:r>
        <w:rPr>
          <w:rFonts w:ascii="Times New Roman" w:hAnsi="Times New Roman" w:cs="Times New Roman"/>
          <w:color w:val="000000"/>
          <w:sz w:val="24"/>
          <w:szCs w:val="24"/>
        </w:rPr>
        <w:t>3. Атэстацыя педагагічных работнікаў – гэта вывучэнне і ацэнка іх прафесійнага ўзроўню, дзелавых і асабістых якасцей, вынікаў педагагічнай дзейнасці па фарміраванню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дадатковай адукацыі дзяцей і моладзі, праграм выхавання, ажыццяўленні навукова-метадычнага забеспячэння.</w:t>
      </w:r>
      <w:r>
        <w:rPr>
          <w:rFonts w:ascii="Times New Roman" w:hAnsi="Times New Roman" w:cs="Times New Roman"/>
          <w:color w:val="000000"/>
          <w:sz w:val="24"/>
          <w:szCs w:val="24"/>
        </w:rPr>
        <w:pict>
          <v:shape id="_x0000_i1030"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Асноўнымi прынцыпамi атэстацыi педагагічных работнікаў з’яўляюцца калегiяльнасць, сiстэмнасць, цэласнасць экспертных ацэнак.</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ГЛ~1~1|П~4~11CN~|point=4"/>
      <w:bookmarkEnd w:id="9"/>
      <w:r>
        <w:rPr>
          <w:rFonts w:ascii="Times New Roman" w:hAnsi="Times New Roman" w:cs="Times New Roman"/>
          <w:color w:val="000000"/>
          <w:sz w:val="24"/>
          <w:szCs w:val="24"/>
        </w:rPr>
        <w:t xml:space="preserve">4. Атэстацыя педагагічных работнікаў праводзіцца на прысваенне другой, першай, вышэйшай кваліфікацыйных катэгорый, пацвярджэнне вышэйшай кваліфікацыйнай катэгорыі, пацвярджэнне другой і першай кваліфікацыйных катэгорый у выпадках, якія вызначаны ў частцы пятай </w:t>
      </w:r>
      <w:hyperlink r:id="rId11"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а настаўнікаў, якія рэалізуюць адукацыйныя праграмы агульнай сярэдняй адукацыі, а таксама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настаўнікі ўстаноў агульнай сярэдняй адукацыі), акрамя таго, – на прысваенне і пацвярджэнне кваліфікацыйнай катэгорыі «настаўнік-метадыст» (далей, калі не ўстаноўлена іншае, – атэстацыя).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ГЛ~1~1|П~5~12CN~|point=5"/>
      <w:bookmarkEnd w:id="10"/>
      <w:r>
        <w:rPr>
          <w:rFonts w:ascii="Times New Roman" w:hAnsi="Times New Roman" w:cs="Times New Roman"/>
          <w:color w:val="000000"/>
          <w:sz w:val="24"/>
          <w:szCs w:val="24"/>
        </w:rPr>
        <w:t>5. Атэстацыя праводзіцца па ініцыятыве педагагічнага работніка або па ініцыятыве кіраўніка арганізацыі сістэмы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 ініцыятыве педагагічнага работніка праводзіцца атэстацыя на прысваенне кваліфікацыйнай катэгорыі.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 ініцыятыве кіраўніка арганізацыі сістэмы адукацыі праводзіцца атэстацыя на пацвярджэнне кваліфікацыйнай катэгорыі. Атэстацыя на пацвярджэнне кваліфікацыйнай катэгорыі з’яўляецца для педагагічнага работніка абавязковай (далей – абавязковая атэстацыя).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Абавязковая атэстацыя на пацвярджэнне кваліфікацыйнай катэгорыі праводзіцца ў дачыненні да педагагічнага работніка, які мае вышэйшую кваліфікацыйную катэгорыю, кваліфікацыйную катэгорыю «настаўнік-метадыст».</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Абавязковая атэстацыя на пацвярджэнне другой (першай) кваліфікацыйнай катэгорыі можа праводзіцца па ініцыятыве кіраўніка арганізацыі сістэмы адукацыі,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індывідуальных прадпрымальнікаў, якім у адпаведнасці з заканадаўствам дазволена ажыццяўляць адукацыйную</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дзейнасць (далей – ІП), у дачыненні да педагагічнага работніка, які знізіў узровень сваёй працы і дзейнасць якога не адпавядае ўстаноўленым патрабаванням, або педагагічнага работніка, які мае перапынак у працы на педагагічных пасадах больш як два гады. Такой атэстацыі не падлягаюць цяжарныя жанчыны i жанчыны, якiя маюць дзяцей ва ўзросце да пяці гадоў.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ГЛ~1~1|П~6~13CN~|point=6/1"/>
      <w:bookmarkEnd w:id="11"/>
      <w:r>
        <w:rPr>
          <w:rFonts w:ascii="Times New Roman" w:hAnsi="Times New Roman" w:cs="Times New Roman"/>
          <w:color w:val="000000"/>
          <w:sz w:val="24"/>
          <w:szCs w:val="24"/>
        </w:rPr>
        <w:t xml:space="preserve">6. Прысваенне квалiфiкацыйных катэгорый педагагічнаму работніку па кожнай займаемай пасадзе ажыццяўляецца паслядоўна, за выключэннем выпадкаў, якiя прадугледжаны часткай другой </w:t>
      </w:r>
      <w:hyperlink r:id="rId12"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w:t>
      </w:r>
      <w:hyperlink r:id="rId13" w:history="1">
        <w:r>
          <w:rPr>
            <w:rFonts w:ascii="Times New Roman" w:hAnsi="Times New Roman" w:cs="Times New Roman"/>
            <w:color w:val="0000FF"/>
            <w:sz w:val="24"/>
            <w:szCs w:val="24"/>
          </w:rPr>
          <w:t>пунктамі 19</w:t>
        </w:r>
      </w:hyperlink>
      <w:r>
        <w:rPr>
          <w:rFonts w:ascii="Times New Roman" w:hAnsi="Times New Roman" w:cs="Times New Roman"/>
          <w:color w:val="000000"/>
          <w:sz w:val="24"/>
          <w:szCs w:val="24"/>
        </w:rPr>
        <w:t xml:space="preserve"> і </w:t>
      </w:r>
      <w:hyperlink r:id="rId14" w:history="1">
        <w:r>
          <w:rPr>
            <w:rFonts w:ascii="Times New Roman" w:hAnsi="Times New Roman" w:cs="Times New Roman"/>
            <w:color w:val="0000FF"/>
            <w:sz w:val="24"/>
            <w:szCs w:val="24"/>
          </w:rPr>
          <w:t>20</w:t>
        </w:r>
      </w:hyperlink>
      <w:hyperlink r:id="rId15"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31"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ГЛ~1~1|П~7~15CN~|point=7"/>
      <w:bookmarkEnd w:id="12"/>
      <w:r>
        <w:rPr>
          <w:rFonts w:ascii="Times New Roman" w:hAnsi="Times New Roman" w:cs="Times New Roman"/>
          <w:color w:val="000000"/>
          <w:sz w:val="24"/>
          <w:szCs w:val="24"/>
        </w:rPr>
        <w:t>7. Атэстацыя на пацвярджэнне вышэйшай кваліфікацыйнай катэгорыі і кваліфікацыйнай катэгорыі «настаўнік-метадыст» праводзіцца адзін раз у пяць гадоў. У гэты тэрмін залічваюцца перыяды працы на адпаведнай пасадзе незалежна ад месца працы і перапынкаў у працы, за выключэннем перыядаў знаходжання жанчыны ў адпачынку па цяжарнасці і родах, а таксама перыядаў знаходжання педагагічнага работніка ў адпачынку па догляду за дзіцём да дасягнення ім узросту трох гадоў.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Атэстацыя на пацвярджэнне катэгорыі ў выпадках, прадугледжаных часткай пятай </w:t>
      </w:r>
      <w:hyperlink r:id="rId16"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праводзіцца не больш як адзін раз у пяць гадоў.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ГЛ~1~1|П~8~16CN~|point=8"/>
      <w:bookmarkEnd w:id="13"/>
      <w:r>
        <w:rPr>
          <w:rFonts w:ascii="Times New Roman" w:hAnsi="Times New Roman" w:cs="Times New Roman"/>
          <w:color w:val="000000"/>
          <w:sz w:val="24"/>
          <w:szCs w:val="24"/>
        </w:rPr>
        <w:t>8. Квалiфiкацыйная катэгорыя, якая прысвоена педагагічнаму работніку па пасадзе, перайменаванай ва ўстаноўленым парадку, захоўваецца.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ГЛ~1~1|П~9~17CN~|point=9"/>
      <w:bookmarkEnd w:id="14"/>
      <w:r>
        <w:rPr>
          <w:rFonts w:ascii="Times New Roman" w:hAnsi="Times New Roman" w:cs="Times New Roman"/>
          <w:color w:val="000000"/>
          <w:sz w:val="24"/>
          <w:szCs w:val="24"/>
        </w:rPr>
        <w:t>9. Кваліфікацыйная катэгорыя ў выпадках і ў парадку, якія ўстаноўлены дадзенай Інструкцыяй, можа быць адменена.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ГЛ~1~1|П~10~18CN~|point=10"/>
      <w:bookmarkEnd w:id="15"/>
      <w:r>
        <w:rPr>
          <w:rFonts w:ascii="Times New Roman" w:hAnsi="Times New Roman" w:cs="Times New Roman"/>
          <w:color w:val="000000"/>
          <w:sz w:val="24"/>
          <w:szCs w:val="24"/>
        </w:rPr>
        <w:t>10. Для правядзення атэстацыі ствараецца атэстацыйная камісія ў парадку, які ўстаноўлены дадзенай Інструкцыяй.</w:t>
      </w:r>
    </w:p>
    <w:p w:rsidR="00BC6169" w:rsidRDefault="00BC6169">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 w:name="CA0|ГЛ~2~2CN~|chapter=2"/>
      <w:bookmarkEnd w:id="1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 xml:space="preserve">АТЭСТАЦЫЙНАЯ КАМІСІЯ, ЯЕ СКЛАД, ПАРАДАК ПРАВЯДЗЕННЯ </w:t>
      </w:r>
      <w:r>
        <w:rPr>
          <w:rFonts w:ascii="Times New Roman" w:hAnsi="Times New Roman" w:cs="Times New Roman"/>
          <w:b/>
          <w:caps/>
          <w:color w:val="000000"/>
          <w:sz w:val="24"/>
          <w:szCs w:val="24"/>
        </w:rPr>
        <w:lastRenderedPageBreak/>
        <w:t>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ГЛ~2~2|П~11~19CN~|point=11"/>
      <w:bookmarkEnd w:id="17"/>
      <w:r>
        <w:rPr>
          <w:rFonts w:ascii="Times New Roman" w:hAnsi="Times New Roman" w:cs="Times New Roman"/>
          <w:color w:val="000000"/>
          <w:sz w:val="24"/>
          <w:szCs w:val="24"/>
        </w:rPr>
        <w:t>11. Атэстацыйная камісія ствараецца ў арганізацыі сістэмы адукацыі, ва ўпраўленні адукацыі абласнога выканаўчага камітэта, у камітэце па адукацыі Мінскага гарадскога выканаўчага камітэта, аддзеле (упраўленні) адукацыі, спорту і турызму раённага (гарадскога) выканаўчага камітэта, мясцовай адміністрацыі раёна ў горадзе (далей, калі не ўстаноўлена іншае, – атэстацыйная камісія).</w:t>
      </w:r>
      <w:r>
        <w:rPr>
          <w:rFonts w:ascii="Times New Roman" w:hAnsi="Times New Roman" w:cs="Times New Roman"/>
          <w:color w:val="000000"/>
          <w:sz w:val="24"/>
          <w:szCs w:val="24"/>
        </w:rPr>
        <w:pict>
          <v:shape id="_x0000_i1032"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ГЛ~2~2|П~12~21CN~|point=12"/>
      <w:bookmarkEnd w:id="18"/>
      <w:r>
        <w:rPr>
          <w:rFonts w:ascii="Times New Roman" w:hAnsi="Times New Roman" w:cs="Times New Roman"/>
          <w:color w:val="000000"/>
          <w:sz w:val="24"/>
          <w:szCs w:val="24"/>
        </w:rPr>
        <w:t>12. У склад атэстацыйнай камісіі не ўключаюцца педагагічныя работнікі, якiя плануюць праходзіць атэстацыю (падлягаюць абавязковай атэстацыі) у перыяд яе паўнамоцтваў.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ГЛ~2~2|П~13~22CN~|point=13"/>
      <w:bookmarkEnd w:id="19"/>
      <w:r>
        <w:rPr>
          <w:rFonts w:ascii="Times New Roman" w:hAnsi="Times New Roman" w:cs="Times New Roman"/>
          <w:color w:val="000000"/>
          <w:sz w:val="24"/>
          <w:szCs w:val="24"/>
        </w:rPr>
        <w:t>13. Тэрмiн паўнамоцтваў атэстацыйнай камiсiі – адзін год з даты прыняцця загаду аб вызначэнні яе складу.</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ГЛ~2~2|П~14~23CN~|point=14"/>
      <w:bookmarkEnd w:id="20"/>
      <w:r>
        <w:rPr>
          <w:rFonts w:ascii="Times New Roman" w:hAnsi="Times New Roman" w:cs="Times New Roman"/>
          <w:color w:val="000000"/>
          <w:sz w:val="24"/>
          <w:szCs w:val="24"/>
        </w:rPr>
        <w:t>14. 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арганізацыі. У камісію могуць быць выбраны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работнікі, за якiх прагаласавала больш як 50 працэнтаў ад колькасцi ўдзельнiкаў сходу.</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Перад правядзеннем выбараў педагагічных работнікаў у склад камісіі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склад атэстацыйнай камісіі арганізацыі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камiсii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рабоце атэстацыйнай камiсii могуць прымаць удзел па аднаму ўпаўнаважанаму прадстаўніку ўпраўлення адукацыі абласнога выканаўчага камітэта, камітэта па адукацыі Мінскага гарадскога выканаўчага камітэта, аддзела (упраўлення) адукацыі, спорту і турызму раённага (гарадскога) выканаўчага камітэта, мясцовай адміністрацыі раёна ў горадзе (далей, калі не ўстаноўлена іншае, – аддзел (упраўленне) адукацыі мясцовага выканаўчага і распарадчага органа) і вышэйстаячага прафсаюзнага органа.</w:t>
      </w:r>
      <w:r>
        <w:rPr>
          <w:rFonts w:ascii="Times New Roman" w:hAnsi="Times New Roman" w:cs="Times New Roman"/>
          <w:color w:val="000000"/>
          <w:sz w:val="24"/>
          <w:szCs w:val="24"/>
        </w:rPr>
        <w:pict>
          <v:shape id="_x0000_i1033"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Атэстацыйная камісія выбірае старшыню, намесніка старшыні, сакратара з ліку членаў камісіі.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ГЛ~2~2|П~15~24CN~|point=15"/>
      <w:bookmarkEnd w:id="21"/>
      <w:r>
        <w:rPr>
          <w:rFonts w:ascii="Times New Roman" w:hAnsi="Times New Roman" w:cs="Times New Roman"/>
          <w:color w:val="000000"/>
          <w:sz w:val="24"/>
          <w:szCs w:val="24"/>
        </w:rPr>
        <w:t>15. 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якія прэтэндуюць на прысваенне або павінны пацвердзіць кваліфікацыйную катэгорыю «настаўнік-метадыст»,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 частцы першай </w:t>
      </w:r>
      <w:hyperlink r:id="rId17"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дадзенай Інструкцыі, педагагічных работнікаў ІП, а таксама для разгляду спрэчных выпадкаў, якiя звязаны з атэстацыяй педагагiчных работнiкаў, у складзе не менш як сем чалавек.</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прыватных устаноў адукацыі, іншых арганізацый, якім у </w:t>
      </w:r>
      <w:r>
        <w:rPr>
          <w:rFonts w:ascii="Times New Roman" w:hAnsi="Times New Roman" w:cs="Times New Roman"/>
          <w:color w:val="000000"/>
          <w:sz w:val="24"/>
          <w:szCs w:val="24"/>
        </w:rPr>
        <w:lastRenderedPageBreak/>
        <w:t>адпаведнасці з заканадаўствам дазволена ажыццяўляць адукацыйную дзейнасць, педагагічныя работнікі ІП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якім у адпаведнасці з заканадаўствам дазволена ажыццяўляць адукацыйную дзейнасць, ІП.</w:t>
      </w:r>
      <w:r>
        <w:rPr>
          <w:rFonts w:ascii="Times New Roman" w:hAnsi="Times New Roman" w:cs="Times New Roman"/>
          <w:color w:val="000000"/>
          <w:sz w:val="24"/>
          <w:szCs w:val="24"/>
        </w:rPr>
        <w:pict>
          <v:shape id="_x0000_i1034"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 (пры яго наяўнасці).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зацікаўленых.</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ГЛ~2~2|П~16~25CN~|point=16"/>
      <w:bookmarkEnd w:id="22"/>
      <w:r>
        <w:rPr>
          <w:rFonts w:ascii="Times New Roman" w:hAnsi="Times New Roman" w:cs="Times New Roman"/>
          <w:color w:val="000000"/>
          <w:sz w:val="24"/>
          <w:szCs w:val="24"/>
        </w:rPr>
        <w:t>16. 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ГЛ~2~2|П~17~26CN~|point=17"/>
      <w:bookmarkEnd w:id="23"/>
      <w:r>
        <w:rPr>
          <w:rFonts w:ascii="Times New Roman" w:hAnsi="Times New Roman" w:cs="Times New Roman"/>
          <w:color w:val="000000"/>
          <w:sz w:val="24"/>
          <w:szCs w:val="24"/>
        </w:rPr>
        <w:t>17. Педагагiчны работнiк, якi выказаў жаданне прайсцi атэстацыю на прысваенне кваліфікацыйнай катэгорыі, падае пiсьмовую заяву ў атэстацыйную камiсiю да 31 сакавіка бягучага навучальнага года, якая прымае рашэнне аб допуску яго да атэстацыі (адмове ў допуску).</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w:t>
      </w:r>
      <w:hyperlink r:id="rId18" w:history="1">
        <w:r>
          <w:rPr>
            <w:rFonts w:ascii="Times New Roman" w:hAnsi="Times New Roman" w:cs="Times New Roman"/>
            <w:color w:val="0000FF"/>
            <w:sz w:val="24"/>
            <w:szCs w:val="24"/>
          </w:rPr>
          <w:t>пункце 22</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35"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ГЛ~2~2|П~18~27CN~|point=18"/>
      <w:bookmarkEnd w:id="24"/>
      <w:r>
        <w:rPr>
          <w:rFonts w:ascii="Times New Roman" w:hAnsi="Times New Roman" w:cs="Times New Roman"/>
          <w:color w:val="000000"/>
          <w:sz w:val="24"/>
          <w:szCs w:val="24"/>
        </w:rPr>
        <w:t>18. Абавязковымі ўмовамі допуску педагагічнага работніка да атэстацыі на прысваенне кваліфікацыйнай катэгорыі з’яўляюцца: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адпаведнасць атрыманай адукацыі квалiфiкацыйным патрабаванням;</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наяўнасць стажу працы (акрамя выпадкаў, якія прадугледжаны </w:t>
      </w:r>
      <w:hyperlink r:id="rId19" w:history="1">
        <w:r>
          <w:rPr>
            <w:rFonts w:ascii="Times New Roman" w:hAnsi="Times New Roman" w:cs="Times New Roman"/>
            <w:color w:val="0000FF"/>
            <w:sz w:val="24"/>
            <w:szCs w:val="24"/>
          </w:rPr>
          <w:t>пунктамі 20</w:t>
        </w:r>
      </w:hyperlink>
      <w:r>
        <w:rPr>
          <w:rFonts w:ascii="Times New Roman" w:hAnsi="Times New Roman" w:cs="Times New Roman"/>
          <w:color w:val="000000"/>
          <w:sz w:val="24"/>
          <w:szCs w:val="24"/>
        </w:rPr>
        <w:t xml:space="preserve"> і </w:t>
      </w:r>
      <w:hyperlink r:id="rId20" w:history="1">
        <w:r>
          <w:rPr>
            <w:rFonts w:ascii="Times New Roman" w:hAnsi="Times New Roman" w:cs="Times New Roman"/>
            <w:color w:val="0000FF"/>
            <w:sz w:val="24"/>
            <w:szCs w:val="24"/>
          </w:rPr>
          <w:t>20</w:t>
        </w:r>
      </w:hyperlink>
      <w:hyperlink r:id="rId2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 у адпаведнасці з часткамі першай–чацвёртай </w:t>
      </w:r>
      <w:hyperlink r:id="rId22"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36"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засваенне зместу адукацыйнай праграмы павышэння кваліфікацыі кіраўніцкіх работнікаў і спецыялістаў у тэрміны, прадугледжаныя заканадаўствам.</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rFonts w:ascii="Times New Roman" w:hAnsi="Times New Roman" w:cs="Times New Roman"/>
          <w:i/>
          <w:color w:val="000000"/>
          <w:sz w:val="24"/>
          <w:szCs w:val="24"/>
        </w:rPr>
        <w:t>–</w:t>
      </w:r>
      <w:r>
        <w:rPr>
          <w:rFonts w:ascii="Times New Roman" w:hAnsi="Times New Roman" w:cs="Times New Roman"/>
          <w:color w:val="000000"/>
          <w:sz w:val="24"/>
          <w:szCs w:val="24"/>
        </w:rPr>
        <w:t>чацвёртым часткі першай дадзенага пункта, з’яўляецца наяўнасць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ГЛ~2~2|П~19~28CN~|point=19"/>
      <w:bookmarkEnd w:id="25"/>
      <w:r>
        <w:rPr>
          <w:rFonts w:ascii="Times New Roman" w:hAnsi="Times New Roman" w:cs="Times New Roman"/>
          <w:color w:val="000000"/>
          <w:sz w:val="24"/>
          <w:szCs w:val="24"/>
        </w:rPr>
        <w:t xml:space="preserve">19. 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 </w:t>
      </w:r>
      <w:r>
        <w:rPr>
          <w:rFonts w:ascii="Times New Roman" w:hAnsi="Times New Roman" w:cs="Times New Roman"/>
          <w:color w:val="000000"/>
          <w:sz w:val="24"/>
          <w:szCs w:val="24"/>
        </w:rPr>
        <w:lastRenderedPageBreak/>
        <w:t>У гэты стаж улічваецца час працы на пасадах, якія былі перайменаваны ва ўстаноўленым парадку.</w:t>
      </w:r>
      <w:r>
        <w:rPr>
          <w:rFonts w:ascii="Times New Roman" w:hAnsi="Times New Roman" w:cs="Times New Roman"/>
          <w:color w:val="000000"/>
          <w:sz w:val="24"/>
          <w:szCs w:val="24"/>
        </w:rPr>
        <w:pict>
          <v:shape id="_x0000_i1037"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Майстры вытворчага навучання ўстаноў адукацыі дапускаюцца да атэстацыі з улікам стажу працы, які вызначаны квалiфiкацыйнымі патрабаваннямі.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Асобы, якiя атрымалi дыплом аб вышэйшай адукацыi з адзнакай, дыплом магістра ці дыплом даследчыка, дапускаюцца да атэстацыi на прысваенне другой квалiфiкацыйнай катэгорыі пры наяўнасцi стажу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працы адзін год.</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38"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якія прыняты з пасады прафесарска-выкладчыцкага складу і маюць стаж працы на гэтай пасадзе не менш чым чатыры гады, дапускаюцца да атэстацыi на прысваенне першай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39"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Асобы, якiм прысуджана вучоная ступень і (цi) прысвоена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першую кваліфікацыйную катэгорыю яны могуць без прысваення другой квалiфiкацыйнай катэгорыі.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стаж працы, які вызначаны ў частках першай–шостай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r>
        <w:rPr>
          <w:rFonts w:ascii="Times New Roman" w:hAnsi="Times New Roman" w:cs="Times New Roman"/>
          <w:color w:val="000000"/>
          <w:sz w:val="24"/>
          <w:szCs w:val="24"/>
        </w:rPr>
        <w:pict>
          <v:shape id="_x0000_i1040"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ГЛ~2~2|П~20~31CN~|point=20"/>
      <w:bookmarkEnd w:id="26"/>
      <w:r>
        <w:rPr>
          <w:rFonts w:ascii="Times New Roman" w:hAnsi="Times New Roman" w:cs="Times New Roman"/>
          <w:color w:val="000000"/>
          <w:sz w:val="24"/>
          <w:szCs w:val="24"/>
        </w:rPr>
        <w:t xml:space="preserve">20. Пры праходжаннi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w:t>
      </w:r>
      <w:hyperlink r:id="rId23"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 (толькі па адной пасадзе), на прысваенне той жа квалiфiкацыйнай катэгорыi, якая iм была прысвоена раней, наступныя педагагiчныя работнiкi:</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настаўнiкi-дэфектолагi, метадысты, педагогi-арганiзатары, педагогi сацыяльныя, педагогi-псiхолагi, выхавальнiкi, акампанiятары, канцэртмайстры, майстры вытворчага навучання ўстановы адукацыі, калі ім прысвоена адпаведная кваліфікацыйная катэгорыя па пасадзе настаўніка ці выкладчыка;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настаўнiкi цi выкладчыкі, калi ім прысвоена адпаведная кваліфікацыйная катэгорыя па пасадах выкладчыка ці настаўніка, настаўнiка-дэфектолага, майстра вытворчага навучання ўстановы адукацыі (пры абавязковай наяўнасцi вышэйшай адукацыі па профілях адукацыі «Педагогіка», «Педагогіка. Прафесіянальная адукацыя» або вышэйшай адукацыі і перападрыхтоўкі па профілях адукацыі «Педагогіка», «Педагогіка. Прафесіянальная адукацыя»);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настаўнікі, калі ім прысвоена адпаведная кваліфікацыйная катэгорыя па пасадзе выкладчыка;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выкладчыкі, калі ім прысвоена адпаведная кваліфікацыйная катэгорыя па пасадзе настаўніка;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выхавальнiкi, метадысты, калi ім прысвоена адпаведная кваліфікацыйная катэгорыя па пасадзе майстра вытворчага навучання ўстановы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выхавальнiкi-метадысты, метадысты, выхавальнiкi, калi ім прысвоена адпаведная кваліфікацыйная катэгорыя па пасадах настаўніка ці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майстра вытворчага навучання ўстановы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выхавальнікі дашкольнай адукацыі, калi ім прысвоена адпаведная кваліфікацыйная </w:t>
      </w:r>
      <w:r>
        <w:rPr>
          <w:rFonts w:ascii="Times New Roman" w:hAnsi="Times New Roman" w:cs="Times New Roman"/>
          <w:color w:val="000000"/>
          <w:sz w:val="24"/>
          <w:szCs w:val="24"/>
        </w:rPr>
        <w:lastRenderedPageBreak/>
        <w:t>катэгорыя па пасадах настаўнiка цi выкладчыка, настаўнiка-дэфектолага, выхавальнiка, метадыста, выхавальніка-метадыста, педагога сацыяльнага, педагога-псiхолага, педагога-арганізатара;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педагогi-псiхолагi, педагогi сацыяльныя, педагогі-арганізатары, калi ім прысвоена адпаведная кваліфікацыйная катэгорыя па пасадах выхавальнiка дашкольнай адукацыі, выхавальніка;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педагогі-арганізатары, калі ім прысвоена адпаведная кваліфікацыйная катэгорыя па пасадах культарганізатара, выхавальніка, педагога-псіхолага, педагога сацыяльнага;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музычныя кіраўнікі, калi ім прысвоена адпаведная кваліфікацыйная катэгорыя па пасадах настаўнiка цi выкладчыка, выхавальніка дашкольнай адукацыі, акампаніятара, культарганізатара, канцэртмайстра, педагога дадатковай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педагогі дадатковай адукацыі, калi ім прысвоена адпаведная кваліфікацыйная катэгорыя па пасадах настаўнiка цi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акампаніятара, педагога-арганізатара;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акампанiятары, канцэртмайстры, калi ім прысвоена адпаведная кваліфікацыйная катэгорыя па пасадах настаўнiка цi выкладчыка, музычнага кiраўнiка, педагога дадатковай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кiраўнiкi фiзiчнага выхавання, калi ім прысвоена адпаведная кваліфікацыйная катэгорыя па пасадах настаўнiка цi выкладчыка, выхавальнiка дашкольнай адукацыі, педагога дадатковай адукацыі, педагога-арганізатара;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настаўнікі-дэфектолагі, педагогі сацыяльныя, педагогі-арганізатары, калi ім прысвоена адпаведная кваліфікацыйная катэгорыя па пасадзе метадыста;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педагогі сацыяльныя, калi ім прысвоена адпаведная кваліфікацыйная катэгорыя па пасадах педагога-псіхолага, педагога-арганізатара, педагога дадатковай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выхавальнiкi, педагогі сацыяльныя, калi ім прысвоена адпаведная кваліфікацыйная катэгорыя па пасадах культарганізатара.</w:t>
      </w:r>
      <w:r>
        <w:rPr>
          <w:rFonts w:ascii="Times New Roman" w:hAnsi="Times New Roman" w:cs="Times New Roman"/>
          <w:color w:val="000000"/>
          <w:sz w:val="24"/>
          <w:szCs w:val="24"/>
        </w:rPr>
        <w:pict>
          <v:shape id="_x0000_i1041"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Пры праходжаннi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ГЛ~2~2|П~20[1]~33CN~|point=20/1"/>
      <w:bookmarkEnd w:id="27"/>
      <w:r>
        <w:rPr>
          <w:rFonts w:ascii="Times New Roman" w:hAnsi="Times New Roman" w:cs="Times New Roman"/>
          <w:color w:val="000000"/>
          <w:sz w:val="24"/>
          <w:szCs w:val="24"/>
        </w:rPr>
        <w:t>20[1]. У выключным выпадку педагагічны работнік па хадайніцтве кіраўніка арганізацыі сістэмы адукацыі ці ІП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кваліфікацыйнай катэгорыі са згоды начальніка ўпраўлення адукацыі абласнога выканаўчага камітэта (старшыні камітэта па адукацыі Мінскага гарадскога выканаўчага камітэта), на прысваенне вышэйшай – са згоды Міністра адукацыі Рэспублікі Беларусь.</w:t>
      </w:r>
      <w:r>
        <w:rPr>
          <w:rFonts w:ascii="Times New Roman" w:hAnsi="Times New Roman" w:cs="Times New Roman"/>
          <w:color w:val="000000"/>
          <w:sz w:val="24"/>
          <w:szCs w:val="24"/>
        </w:rPr>
        <w:pict>
          <v:shape id="_x0000_i1042"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ГЛ~2~2|П~21~34CN~|point=21"/>
      <w:bookmarkEnd w:id="28"/>
      <w:r>
        <w:rPr>
          <w:rFonts w:ascii="Times New Roman" w:hAnsi="Times New Roman" w:cs="Times New Roman"/>
          <w:color w:val="000000"/>
          <w:sz w:val="24"/>
          <w:szCs w:val="24"/>
        </w:rPr>
        <w:t>21. Выключаны.</w:t>
      </w:r>
      <w:r>
        <w:rPr>
          <w:rFonts w:ascii="Times New Roman" w:hAnsi="Times New Roman" w:cs="Times New Roman"/>
          <w:color w:val="000000"/>
          <w:sz w:val="24"/>
          <w:szCs w:val="24"/>
        </w:rPr>
        <w:pict>
          <v:shape id="_x0000_i1043"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ГЛ~2~2|П~22~36CN~|point=22"/>
      <w:bookmarkEnd w:id="29"/>
      <w:r>
        <w:rPr>
          <w:rFonts w:ascii="Times New Roman" w:hAnsi="Times New Roman" w:cs="Times New Roman"/>
          <w:color w:val="000000"/>
          <w:sz w:val="24"/>
          <w:szCs w:val="24"/>
        </w:rP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якім вызначаюцца: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тэрміны правядзення 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спіс педагагічных работнікаў, якiя дапушчаны да атэстацыі на прысваенне кваліфікацыйнай катэгорыі, а таксама праходзяць абавязковую атэстацыю (далей, калі не ўстаноўлена іншае, – атэстуемыя);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графік атэстацыі (узгадняецца з адпаведным прафсаюзным камітэтам), які прадугледжвае дату атэстацыі (этапаў атэстацыі) кожнага атэстуемага з улікам тэрмінаў правядзення кваліфікацыйнага экзамену, парадак правядзення якога ўстаноўлены </w:t>
      </w:r>
      <w:hyperlink r:id="rId24" w:history="1">
        <w:r>
          <w:rPr>
            <w:rFonts w:ascii="Times New Roman" w:hAnsi="Times New Roman" w:cs="Times New Roman"/>
            <w:color w:val="0000FF"/>
            <w:sz w:val="24"/>
            <w:szCs w:val="24"/>
          </w:rPr>
          <w:t>главой 3</w:t>
        </w:r>
      </w:hyperlink>
      <w:r>
        <w:rPr>
          <w:rFonts w:ascii="Times New Roman" w:hAnsi="Times New Roman" w:cs="Times New Roman"/>
          <w:color w:val="000000"/>
          <w:sz w:val="24"/>
          <w:szCs w:val="24"/>
        </w:rPr>
        <w:t xml:space="preserve"> дадзенай Інструкцыі.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Загад аб правядзенні атэстацыі даводзiцца да ведама атэстуемых на працягу трох </w:t>
      </w:r>
      <w:r>
        <w:rPr>
          <w:rFonts w:ascii="Times New Roman" w:hAnsi="Times New Roman" w:cs="Times New Roman"/>
          <w:color w:val="000000"/>
          <w:sz w:val="24"/>
          <w:szCs w:val="24"/>
        </w:rPr>
        <w:lastRenderedPageBreak/>
        <w:t>працоўных дзён з дня яго выдання.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у выпадках, якія вызначаны ў частцы пятай </w:t>
      </w:r>
      <w:hyperlink r:id="rId2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не павінен перавышаць трох месяцаў з даты азнаямлення педагагічнага работніка, якi выказаў жаданне прайсцi атэстацыю на прысванне кваліфікацыйнай катэгорыі, з загадам аб правядзенні 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калі не ўстаноўлена іншае, – выпіска з пратакола) аб здачы кваліфікацыйнага экзамену гэтым педагагічным работнікам.</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тэрміны, якія вызначаны ў частках трэцяй і чацвёртай дадзенага пункта, не ўлічваюцца перыяды часовай непрацаздольнасці і працоўнага і (ці) сацыяльнага адпачынку педагагічнага работніка.</w:t>
      </w:r>
      <w:r>
        <w:rPr>
          <w:rFonts w:ascii="Times New Roman" w:hAnsi="Times New Roman" w:cs="Times New Roman"/>
          <w:color w:val="000000"/>
          <w:sz w:val="24"/>
          <w:szCs w:val="24"/>
        </w:rPr>
        <w:pict>
          <v:shape id="_x0000_i1044"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ГЛ~2~2|П~23~38CN~|point=23"/>
      <w:bookmarkEnd w:id="30"/>
      <w:r>
        <w:rPr>
          <w:rFonts w:ascii="Times New Roman" w:hAnsi="Times New Roman" w:cs="Times New Roman"/>
          <w:color w:val="000000"/>
          <w:sz w:val="24"/>
          <w:szCs w:val="24"/>
        </w:rP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вывучэнне педагагічнай дзейнасці атэстуемага (у тым ліку за апошнія два гады – асобы, якая прэтэндуе на прысваенне другой кваліфікацыйнай катэгорыі, за апошнія тры гады – асобы, якая прэтэндуе на прысваенне першай або вышэйшай кваліфікацыйнай катэгорыі, кваліфікацыйнай катэгорыі «настаўнік-метадыст», і за апошнія пяць гадоў – асобы, якая праходзіць абавязковую атэстацыю);</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падрыхтоўку аналітычнай інфармацыі, якая змяшчае вынікі вывучэння педагагічнай дзейнасці атэстуемага за перыяд, вызначаны ў абзацы другім дадзенай часткі, а таксама падрабязныя звесткі аб праходжанні папярэдняй атэстацыі і прынятым рашэнні;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Атэстуемы павінен быць азнаёмлены з характарыстыкай не пазней чым за тыдзень, а ў выпадку праходжання атэстацыі ў атэстацыйнай камiсiі аддзела (упраўлення) адукацыі мясцовага выканаўчага і распарадчага органа – не пазней чым за два тыдні да пачатку атэстацыйнай гутаркі.</w:t>
      </w:r>
      <w:r>
        <w:rPr>
          <w:rFonts w:ascii="Times New Roman" w:hAnsi="Times New Roman" w:cs="Times New Roman"/>
          <w:color w:val="000000"/>
          <w:sz w:val="24"/>
          <w:szCs w:val="24"/>
        </w:rPr>
        <w:pict>
          <v:shape id="_x0000_i1045"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Атэстацыйныя матэрыялы педагагічнага работніка, які праходзіць атэстацыю ў атэстацыйнай камiсiі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 падрыхтоўкі атэстацыйных матэрыялаў не павінен перавышаць двух месяцаў з даты: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другой або першай кваліфікацыйнай катэгорыі;</w:t>
      </w:r>
      <w:r>
        <w:rPr>
          <w:rFonts w:ascii="Times New Roman" w:hAnsi="Times New Roman" w:cs="Times New Roman"/>
          <w:color w:val="000000"/>
          <w:sz w:val="24"/>
          <w:szCs w:val="24"/>
        </w:rPr>
        <w:pict>
          <v:shape id="_x0000_i1046"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r>
        <w:rPr>
          <w:rFonts w:ascii="Times New Roman" w:hAnsi="Times New Roman" w:cs="Times New Roman"/>
          <w:color w:val="000000"/>
          <w:sz w:val="24"/>
          <w:szCs w:val="24"/>
        </w:rPr>
        <w:pict>
          <v:shape id="_x0000_i1047"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Тэрмін падрыхтоўкі атэстацыйных матэрыялаў (тры месяцы) у дачыненні да </w:t>
      </w:r>
      <w:r>
        <w:rPr>
          <w:rFonts w:ascii="Times New Roman" w:hAnsi="Times New Roman" w:cs="Times New Roman"/>
          <w:color w:val="000000"/>
          <w:sz w:val="24"/>
          <w:szCs w:val="24"/>
        </w:rPr>
        <w:lastRenderedPageBreak/>
        <w:t xml:space="preserve">педагагічнага работніка, які праходзіць атэстацыю на пацвярджэнне кваліфікацыйнай катэгорыі ў выпадках, прадугледжаных часткай пятай </w:t>
      </w:r>
      <w:hyperlink r:id="rId26"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адлічваецца ад даты, калі інфармацыю аб абавязковай атэстацыі давялі да ведама атэстуемага.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ГЛ~2~2|П~24~39CN~|point=24"/>
      <w:bookmarkEnd w:id="31"/>
      <w:r>
        <w:rPr>
          <w:rFonts w:ascii="Times New Roman" w:hAnsi="Times New Roman" w:cs="Times New Roman"/>
          <w:color w:val="000000"/>
          <w:sz w:val="24"/>
          <w:szCs w:val="24"/>
        </w:rPr>
        <w:t>24. Атэстацыя на прысваенне кваліфікацыйнай катэгорыі праводзіцца ў форме:</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атэстацыйнай гутаркi – для прэтэндэнтаў на прысваенне другой і першай кваліфікацыйных катэгорый;</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квалiфiкацыйнага экзамену і атэстацыйнай гутаркi – для прэтэндэнтаў на прысваенне вышэйшай кваліфікацыйнай катэгорыі, кваліфікацыйнай катэгорыі «настаўнік-метадыст».</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ГЛ~2~2|П~25~40CN~|point=25"/>
      <w:bookmarkEnd w:id="32"/>
      <w:r>
        <w:rPr>
          <w:rFonts w:ascii="Times New Roman" w:hAnsi="Times New Roman" w:cs="Times New Roman"/>
          <w:color w:val="000000"/>
          <w:sz w:val="24"/>
          <w:szCs w:val="24"/>
        </w:rPr>
        <w:t>25. Абавязковая атэстацыя на пацвярджэнне вышэйшай кваліфікацыйнай катэгорыі, кваліфікацыйнай катэгорыі «настаўнік-метадыст» праводзіцца ў форме кваліфікацыйнага экзамену і атэстацыйнай гутаркі. Кваліфікацыйны экзамен праводзіцца, як правіла, у перыяд засваення зместу адукацыйнай праграмы павышэння кваліфікацыі кіруючых работнікаў і спецыялістаў.</w:t>
      </w:r>
      <w:r>
        <w:rPr>
          <w:rFonts w:ascii="Times New Roman" w:hAnsi="Times New Roman" w:cs="Times New Roman"/>
          <w:color w:val="000000"/>
          <w:sz w:val="24"/>
          <w:szCs w:val="24"/>
        </w:rPr>
        <w:pict>
          <v:shape id="_x0000_i1048"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ГЛ~2~2|П~26~42CN~|point=26"/>
      <w:bookmarkEnd w:id="33"/>
      <w:r>
        <w:rPr>
          <w:rFonts w:ascii="Times New Roman" w:hAnsi="Times New Roman" w:cs="Times New Roman"/>
          <w:color w:val="000000"/>
          <w:sz w:val="24"/>
          <w:szCs w:val="24"/>
        </w:rPr>
        <w:t>26. Абавязковая атэстацыя на пацвярджэнне другой (першай) кваліфікацыйнай катэгорыі праводзіцца ў форме атэстацыйнай гутаркi.</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ГЛ~2~2|П~27~43CN~|point=27"/>
      <w:bookmarkEnd w:id="34"/>
      <w:r>
        <w:rPr>
          <w:rFonts w:ascii="Times New Roman" w:hAnsi="Times New Roman" w:cs="Times New Roman"/>
          <w:color w:val="000000"/>
          <w:sz w:val="24"/>
          <w:szCs w:val="24"/>
        </w:rPr>
        <w:t>27. Квалiфiкацыйны экзамен папярэднiчае атэстацыйнай гутарцы.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ГЛ~2~2|П~28~44CN~|point=28"/>
      <w:bookmarkEnd w:id="35"/>
      <w:r>
        <w:rPr>
          <w:rFonts w:ascii="Times New Roman" w:hAnsi="Times New Roman" w:cs="Times New Roman"/>
          <w:color w:val="000000"/>
          <w:sz w:val="24"/>
          <w:szCs w:val="24"/>
        </w:rPr>
        <w:t>28. Вынікі кваліфікацыйнага экзамену ацэньваюцца адзнакамі «здаў» або «не здаў».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ГЛ~2~2|П~29~45CN~|point=29"/>
      <w:bookmarkEnd w:id="36"/>
      <w:r>
        <w:rPr>
          <w:rFonts w:ascii="Times New Roman" w:hAnsi="Times New Roman" w:cs="Times New Roman"/>
          <w:color w:val="000000"/>
          <w:sz w:val="24"/>
          <w:szCs w:val="24"/>
        </w:rPr>
        <w:t>29. 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кваліфікацыйнага экзамену.</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«настаўнік-метадыст») атрымаў адзнаку «не здаў», далейшая яго атэстацыя не праводзiцца.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 здаў», кваліфікацыйная катэгорыя яму зніжаецца.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ГЛ~2~2|П~30~46CN~|point=30"/>
      <w:bookmarkEnd w:id="37"/>
      <w:r>
        <w:rPr>
          <w:rFonts w:ascii="Times New Roman" w:hAnsi="Times New Roman" w:cs="Times New Roman"/>
          <w:color w:val="000000"/>
          <w:sz w:val="24"/>
          <w:szCs w:val="24"/>
        </w:rPr>
        <w:t>30. Ад здачы квалiфiкацыйнага экзамену пры праходжанні атэстацыі на прысваенне і пацвярджэнне вышэйшай кваліфікацыйнай катэгорыі вызваляюцца:</w:t>
      </w:r>
      <w:r>
        <w:rPr>
          <w:rFonts w:ascii="Times New Roman" w:hAnsi="Times New Roman" w:cs="Times New Roman"/>
          <w:color w:val="000000"/>
          <w:sz w:val="24"/>
          <w:szCs w:val="24"/>
        </w:rPr>
        <w:pict>
          <v:shape id="_x0000_i1049"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ГЛ~2~2|П~30~47|ПП~30.1~1CN~|underpoi"/>
      <w:bookmarkEnd w:id="38"/>
      <w:r>
        <w:rPr>
          <w:rFonts w:ascii="Times New Roman" w:hAnsi="Times New Roman" w:cs="Times New Roman"/>
          <w:color w:val="000000"/>
          <w:sz w:val="24"/>
          <w:szCs w:val="24"/>
        </w:rPr>
        <w:t>30.1. педагагiчныя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ГЛ~2~2|П~30~47|ПП~30.2~2CN~|underpoi"/>
      <w:bookmarkEnd w:id="39"/>
      <w:r>
        <w:rPr>
          <w:rFonts w:ascii="Times New Roman" w:hAnsi="Times New Roman" w:cs="Times New Roman"/>
          <w:color w:val="000000"/>
          <w:sz w:val="24"/>
          <w:szCs w:val="24"/>
        </w:rPr>
        <w:t>30.2. педагагічныя работнікі, якiя маюць вучоную ступень і (ці) вучонае званне;</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ГЛ~2~2|П~30~47|ПП~30.3~3CN~|underpoi"/>
      <w:bookmarkEnd w:id="40"/>
      <w:r>
        <w:rPr>
          <w:rFonts w:ascii="Times New Roman" w:hAnsi="Times New Roman" w:cs="Times New Roman"/>
          <w:color w:val="000000"/>
          <w:sz w:val="24"/>
          <w:szCs w:val="24"/>
        </w:rPr>
        <w:t>30.3. педагагічныя работнікі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r>
        <w:rPr>
          <w:rFonts w:ascii="Times New Roman" w:hAnsi="Times New Roman" w:cs="Times New Roman"/>
          <w:color w:val="000000"/>
          <w:sz w:val="24"/>
          <w:szCs w:val="24"/>
        </w:rPr>
        <w:pict>
          <v:shape id="_x0000_i1050"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ГЛ~2~2|П~30~47|ПП~30.4~5CN~|underpoi"/>
      <w:bookmarkEnd w:id="41"/>
      <w:r>
        <w:rPr>
          <w:rFonts w:ascii="Times New Roman" w:hAnsi="Times New Roman" w:cs="Times New Roman"/>
          <w:color w:val="000000"/>
          <w:sz w:val="24"/>
          <w:szCs w:val="24"/>
        </w:rPr>
        <w:t>30.4. педагагiчныя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ГЛ~2~2|П~30~47|ПП~30.5~6CN~|underpoi"/>
      <w:bookmarkEnd w:id="42"/>
      <w:r>
        <w:rPr>
          <w:rFonts w:ascii="Times New Roman" w:hAnsi="Times New Roman" w:cs="Times New Roman"/>
          <w:color w:val="000000"/>
          <w:sz w:val="24"/>
          <w:szCs w:val="24"/>
        </w:rPr>
        <w:t xml:space="preserve">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w:t>
      </w:r>
      <w:r>
        <w:rPr>
          <w:rFonts w:ascii="Times New Roman" w:hAnsi="Times New Roman" w:cs="Times New Roman"/>
          <w:color w:val="000000"/>
          <w:sz w:val="24"/>
          <w:szCs w:val="24"/>
        </w:rPr>
        <w:lastRenderedPageBreak/>
        <w:t>забяспечвае атрыманне кваліфікацыі рабочага (служачага) 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тэле- і радыёпраектаў, якія праводзяцца ў адпаведнасці з заканадаўствам Рэспублікі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r>
        <w:rPr>
          <w:rFonts w:ascii="Times New Roman" w:hAnsi="Times New Roman" w:cs="Times New Roman"/>
          <w:color w:val="000000"/>
          <w:sz w:val="24"/>
          <w:szCs w:val="24"/>
        </w:rPr>
        <w:pict>
          <v:shape id="_x0000_i1051"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ГЛ~2~2|П~30~47|ПП~30.6~8CN~|underpoi"/>
      <w:bookmarkEnd w:id="43"/>
      <w:r>
        <w:rPr>
          <w:rFonts w:ascii="Times New Roman" w:hAnsi="Times New Roman" w:cs="Times New Roman"/>
          <w:color w:val="000000"/>
          <w:sz w:val="24"/>
          <w:szCs w:val="24"/>
        </w:rP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Рэспублікі Беларусь па падтрымцы таленавітай моладзі;</w:t>
      </w:r>
      <w:r>
        <w:rPr>
          <w:rFonts w:ascii="Times New Roman" w:hAnsi="Times New Roman" w:cs="Times New Roman"/>
          <w:color w:val="000000"/>
          <w:sz w:val="24"/>
          <w:szCs w:val="24"/>
        </w:rPr>
        <w:pict>
          <v:shape id="_x0000_i1052"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ГЛ~2~2|П~30~47|ПП~30.7~10CN~|underpo"/>
      <w:bookmarkEnd w:id="44"/>
      <w:r>
        <w:rPr>
          <w:rFonts w:ascii="Times New Roman" w:hAnsi="Times New Roman" w:cs="Times New Roman"/>
          <w:color w:val="000000"/>
          <w:sz w:val="24"/>
          <w:szCs w:val="24"/>
        </w:rPr>
        <w:t>30.7. педагагічныя работнікі, калектывы якіх атрымалі пад іх кіраўніцтвам найменне «народны» («узорны») непрафесійны (аматарскі) калектыў мастацкай творчасці або званне «Заслужаны аматарскі калектыў Рэспублікі Беларусь.</w:t>
      </w:r>
      <w:r>
        <w:rPr>
          <w:rFonts w:ascii="Times New Roman" w:hAnsi="Times New Roman" w:cs="Times New Roman"/>
          <w:color w:val="000000"/>
          <w:sz w:val="24"/>
          <w:szCs w:val="24"/>
        </w:rPr>
        <w:pict>
          <v:shape id="_x0000_i1053"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ГЛ~2~2|П~31~48CN~|point=31"/>
      <w:bookmarkEnd w:id="45"/>
      <w:r>
        <w:rPr>
          <w:rFonts w:ascii="Times New Roman" w:hAnsi="Times New Roman" w:cs="Times New Roman"/>
          <w:color w:val="000000"/>
          <w:sz w:val="24"/>
          <w:szCs w:val="24"/>
        </w:rPr>
        <w:t>31. Атэстацыйная гутарка праводзiцца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r:id="rId27" w:history="1">
        <w:r>
          <w:rPr>
            <w:rFonts w:ascii="Times New Roman" w:hAnsi="Times New Roman" w:cs="Times New Roman"/>
            <w:color w:val="0000FF"/>
            <w:sz w:val="24"/>
            <w:szCs w:val="24"/>
          </w:rPr>
          <w:t>падпунктамі 46.1–46.4</w:t>
        </w:r>
      </w:hyperlink>
      <w:r>
        <w:rPr>
          <w:rFonts w:ascii="Times New Roman" w:hAnsi="Times New Roman" w:cs="Times New Roman"/>
          <w:color w:val="000000"/>
          <w:sz w:val="24"/>
          <w:szCs w:val="24"/>
        </w:rPr>
        <w:t xml:space="preserve"> пункта 46 дадзенай Інструкцыі.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Пасяджэнне атэстацыйнай камісіі афармляецца пратаколам, у якім падрабязна фiксуецца змест атэстацыйнай гутаркі (у тым ліку рэкамендацыі, якія даюцца атэстуемаму). Пратакол падпiсваецца старшынёй i ўсiмi членамi атэстацыйнай камiсii, якія прымалі ўдзел у галасаванні.</w:t>
      </w:r>
    </w:p>
    <w:p w:rsidR="00BC6169" w:rsidRDefault="00BC6169">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6" w:name="CA0|ГЛ~3~3CN~|chapter=3"/>
      <w:bookmarkEnd w:id="4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ПАРАДАК ПРАВЯДЗЕННЯ КВАЛІФІКАЦЫЙНАГА ЭКЗАМЕНУ</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ГЛ~3~3|П~32~49CN~|point=32"/>
      <w:bookmarkEnd w:id="47"/>
      <w:r>
        <w:rPr>
          <w:rFonts w:ascii="Times New Roman" w:hAnsi="Times New Roman" w:cs="Times New Roman"/>
          <w:color w:val="000000"/>
          <w:sz w:val="24"/>
          <w:szCs w:val="24"/>
        </w:rPr>
        <w:t>32. Кваліфікацыйны экзамен (далей – экзамен) праводзіцца ў мэтах незалежнай экспертнай ацэнкі навукова-тэарэтычнай i метадычнай падрыхтоўкi педагагічных работнікаў.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ГЛ~3~3|П~33~50CN~|point=33"/>
      <w:bookmarkEnd w:id="48"/>
      <w:r>
        <w:rPr>
          <w:rFonts w:ascii="Times New Roman" w:hAnsi="Times New Roman" w:cs="Times New Roman"/>
          <w:color w:val="000000"/>
          <w:sz w:val="24"/>
          <w:szCs w:val="24"/>
        </w:rPr>
        <w:t>33. Асноўнымі задачамі экзамену з’яўляюцца: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стымуляванне росту прафесійнага майстэрства педагагічных работнікаў, развіццё іх творчай ініцыятывы;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авалоданне перадавым вопытам;</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уключэнне ў даследчую дзейнасць;</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ГЛ~3~3|П~34~51CN~|point=34"/>
      <w:bookmarkEnd w:id="49"/>
      <w:r>
        <w:rPr>
          <w:rFonts w:ascii="Times New Roman" w:hAnsi="Times New Roman" w:cs="Times New Roman"/>
          <w:color w:val="000000"/>
          <w:sz w:val="24"/>
          <w:szCs w:val="24"/>
        </w:rPr>
        <w:t xml:space="preserve">34. Экзамен пры праходжанні атэстацыі на прысваенне вышэйшай кваліфікацыйнай катэгорыі,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w:t>
      </w:r>
      <w:r>
        <w:rPr>
          <w:rFonts w:ascii="Times New Roman" w:hAnsi="Times New Roman" w:cs="Times New Roman"/>
          <w:color w:val="000000"/>
          <w:sz w:val="24"/>
          <w:szCs w:val="24"/>
        </w:rPr>
        <w:lastRenderedPageBreak/>
        <w:t>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установе адукацыі «Беларускі дзяржаўны педагагічны ўніверсітэт імя Максіма Танка»,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w:t>
      </w:r>
      <w:r>
        <w:rPr>
          <w:rFonts w:ascii="Times New Roman" w:hAnsi="Times New Roman" w:cs="Times New Roman"/>
          <w:color w:val="000000"/>
          <w:sz w:val="24"/>
          <w:szCs w:val="24"/>
        </w:rPr>
        <w:pict>
          <v:shape id="_x0000_i1054"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 пры праходжанні атэстацыі на пацвярджэнне вышэйшай кваліфікацыйнай катэгорыі праводзіцца ва ўстановах адукацыі, якія пералічаны ў частцы першай дадзенага пункта, а таксама ў абласных (Мінскім гарадскім) інстытутах развіцця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ГЛ~3~3|П~35~53CN~|point=35"/>
      <w:bookmarkEnd w:id="50"/>
      <w:r>
        <w:rPr>
          <w:rFonts w:ascii="Times New Roman" w:hAnsi="Times New Roman" w:cs="Times New Roman"/>
          <w:color w:val="000000"/>
          <w:sz w:val="24"/>
          <w:szCs w:val="24"/>
        </w:rPr>
        <w:t xml:space="preserve">35. Метадычнае забеспячэнне, формы экзамену, якія вызначаны ў </w:t>
      </w:r>
      <w:hyperlink r:id="rId28" w:history="1">
        <w:r>
          <w:rPr>
            <w:rFonts w:ascii="Times New Roman" w:hAnsi="Times New Roman" w:cs="Times New Roman"/>
            <w:color w:val="0000FF"/>
            <w:sz w:val="24"/>
            <w:szCs w:val="24"/>
          </w:rPr>
          <w:t>пунктах 24</w:t>
        </w:r>
      </w:hyperlink>
      <w:r>
        <w:rPr>
          <w:rFonts w:ascii="Times New Roman" w:hAnsi="Times New Roman" w:cs="Times New Roman"/>
          <w:color w:val="000000"/>
          <w:sz w:val="24"/>
          <w:szCs w:val="24"/>
        </w:rPr>
        <w:t xml:space="preserve"> і </w:t>
      </w:r>
      <w:hyperlink r:id="rId29"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дадзенай Інструкцыі, пры праходжанні атэстацыі на прысваенне вышэйшай кваліфікацыйнай катэгорыі, прысваенне кваліфікацыйнай катэгорыі «настаўнік-метадыст», метадычнае забеспячэнне экзамену пры праходжанні атэстацыі на пацвярджэнне вышэйшай кваліфікацыйнай катэгорыі, пацвярджэнне кваліфікацыйнай катэгорыі «настаўнік-метадыст» вызначаюць дзяржаўная ўстанова адукацыі «Акадэмія паслядыпломнай адукацыі», установа адукацыі «Рэспубліканскі інстытут прафесіянальнай адукацыі», установа адукацыі «Беларускі дзяржаўны педагагічны ўніверсітэт імя Максіма Танка», дзяржаўная ўстанова адукацыі «Інстытут культуры Беларусі», установа адукацыі «Беларуская дзяржаўная акадэмія музыкі», установа адукацыі «Беларускі дзяржаўны ўніверсітэт фізічнай культуры», дзяржаўная ўстанова адукацыі «Беларуская медыцынская акадэмія паслядыпломнай адукацыі».</w:t>
      </w:r>
      <w:r>
        <w:rPr>
          <w:rFonts w:ascii="Times New Roman" w:hAnsi="Times New Roman" w:cs="Times New Roman"/>
          <w:color w:val="000000"/>
          <w:sz w:val="24"/>
          <w:szCs w:val="24"/>
        </w:rPr>
        <w:pict>
          <v:shape id="_x0000_i1055"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ГЛ~3~3|П~36~55CN~|point=36"/>
      <w:bookmarkEnd w:id="51"/>
      <w:r>
        <w:rPr>
          <w:rFonts w:ascii="Times New Roman" w:hAnsi="Times New Roman" w:cs="Times New Roman"/>
          <w:color w:val="000000"/>
          <w:sz w:val="24"/>
          <w:szCs w:val="24"/>
        </w:rPr>
        <w:t>36. З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інтэрнэт-рэсурсе дадзенай установы і выбраць адну з формаў экзамену.</w:t>
      </w:r>
      <w:r>
        <w:rPr>
          <w:rFonts w:ascii="Times New Roman" w:hAnsi="Times New Roman" w:cs="Times New Roman"/>
          <w:color w:val="000000"/>
          <w:sz w:val="24"/>
          <w:szCs w:val="24"/>
        </w:rPr>
        <w:pict>
          <v:shape id="_x0000_i1056"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ГЛ~3~3|П~37~57CN~|point=37"/>
      <w:bookmarkEnd w:id="52"/>
      <w:r>
        <w:rPr>
          <w:rFonts w:ascii="Times New Roman" w:hAnsi="Times New Roman" w:cs="Times New Roman"/>
          <w:color w:val="000000"/>
          <w:sz w:val="24"/>
          <w:szCs w:val="24"/>
        </w:rPr>
        <w:t xml:space="preserve">37. 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w:t>
      </w:r>
      <w:hyperlink r:id="rId30" w:history="1">
        <w:r>
          <w:rPr>
            <w:rFonts w:ascii="Times New Roman" w:hAnsi="Times New Roman" w:cs="Times New Roman"/>
            <w:color w:val="0000FF"/>
            <w:sz w:val="24"/>
            <w:szCs w:val="24"/>
          </w:rPr>
          <w:t>пункце 34</w:t>
        </w:r>
      </w:hyperlink>
      <w:r>
        <w:rPr>
          <w:rFonts w:ascii="Times New Roman" w:hAnsi="Times New Roman" w:cs="Times New Roman"/>
          <w:color w:val="000000"/>
          <w:sz w:val="24"/>
          <w:szCs w:val="24"/>
        </w:rPr>
        <w:t xml:space="preserve"> дадзенай Інструкцыі, ствараюцца квалiфiкацыйныя камiсiі па напрамках педагагічнай дзейнасці (далей,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 камісіі вызначаецца старшыня.</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Камісіі для правядзення экзамену пры праходжанні атэстацыі на прысваенне вышэйшай кваліфікацыйнай катэгорыі, прысваенне кваліфікацыйнай катэгорыі «настаўнік-метадыст» ствараюцца па напрамках педагагічнай дзейнасці рашэннем Міністра адукацыі Рэспублікі Беларусь да 1 лістапада. Прапановы па персанальнаму складу камісій прадстаўляюцца ўстановамі адукацыі, якія пералічаны ў частцы першай </w:t>
      </w:r>
      <w:hyperlink r:id="rId31" w:history="1">
        <w:r>
          <w:rPr>
            <w:rFonts w:ascii="Times New Roman" w:hAnsi="Times New Roman" w:cs="Times New Roman"/>
            <w:color w:val="0000FF"/>
            <w:sz w:val="24"/>
            <w:szCs w:val="24"/>
          </w:rPr>
          <w:t>пункта 34</w:t>
        </w:r>
      </w:hyperlink>
      <w:r>
        <w:rPr>
          <w:rFonts w:ascii="Times New Roman" w:hAnsi="Times New Roman" w:cs="Times New Roman"/>
          <w:color w:val="000000"/>
          <w:sz w:val="24"/>
          <w:szCs w:val="24"/>
        </w:rPr>
        <w:t xml:space="preserve"> дадзенай Інструкцыі, не пазней за 20 кастрычніка года, у якім заканчваецца тэрмін паўнамоцтваў камісіі.</w:t>
      </w:r>
      <w:r>
        <w:rPr>
          <w:rFonts w:ascii="Times New Roman" w:hAnsi="Times New Roman" w:cs="Times New Roman"/>
          <w:color w:val="000000"/>
          <w:sz w:val="24"/>
          <w:szCs w:val="24"/>
        </w:rPr>
        <w:pict>
          <v:shape id="_x0000_i1057"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Камісіі для правядзення экзамену пры праходжанні атэстацыі на пацвярджэнне вышэйшай кваліфікацыйнай катэгорыі і пацвярджэнне</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кваліфікацыйнай катэгорыі «настаўнік-метадыст» ствараюцца рашэннем кіраўніка ўстановы адукацыі ў вызначаныя ім тэрміны.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ГЛ~3~3|П~38~58CN~|point=38"/>
      <w:bookmarkEnd w:id="53"/>
      <w:r>
        <w:rPr>
          <w:rFonts w:ascii="Times New Roman" w:hAnsi="Times New Roman" w:cs="Times New Roman"/>
          <w:color w:val="000000"/>
          <w:sz w:val="24"/>
          <w:szCs w:val="24"/>
        </w:rPr>
        <w:t>38. Тэрмiны правядзення экзамену вызначаюцца загадам кіраўніка ўстановы адукацыі і даводзяцца да ведама зацікаўленых.</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ГЛ~3~3|П~39~59CN~|point=39"/>
      <w:bookmarkEnd w:id="54"/>
      <w:r>
        <w:rPr>
          <w:rFonts w:ascii="Times New Roman" w:hAnsi="Times New Roman" w:cs="Times New Roman"/>
          <w:color w:val="000000"/>
          <w:sz w:val="24"/>
          <w:szCs w:val="24"/>
        </w:rPr>
        <w:t xml:space="preserve">39. Да здачы экзамену дапускаюцца асобы, якiя маюць накiраванне арганізацыі </w:t>
      </w:r>
      <w:r>
        <w:rPr>
          <w:rFonts w:ascii="Times New Roman" w:hAnsi="Times New Roman" w:cs="Times New Roman"/>
          <w:color w:val="000000"/>
          <w:sz w:val="24"/>
          <w:szCs w:val="24"/>
        </w:rPr>
        <w:lastRenderedPageBreak/>
        <w:t xml:space="preserve">сістэмы адукацыі, а ў выпадках, якiя прадугледжаны часткай першай </w:t>
      </w:r>
      <w:hyperlink r:id="rId32"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па месцы праходжання 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ГЛ~3~3|П~40~60CN~|point=40"/>
      <w:bookmarkEnd w:id="55"/>
      <w:r>
        <w:rPr>
          <w:rFonts w:ascii="Times New Roman" w:hAnsi="Times New Roman" w:cs="Times New Roman"/>
          <w:color w:val="000000"/>
          <w:sz w:val="24"/>
          <w:szCs w:val="24"/>
        </w:rPr>
        <w:t>40. Для здачы экзамену ва ўстанове адукацыі з ліку педагагічных работнікаў фарміруюцца, як правіла, групы. Напаўняльнасць груп складае 10–12 чалавек.</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ГЛ~3~3|П~41~61CN~|point=41"/>
      <w:bookmarkEnd w:id="56"/>
      <w:r>
        <w:rPr>
          <w:rFonts w:ascii="Times New Roman" w:hAnsi="Times New Roman" w:cs="Times New Roman"/>
          <w:color w:val="000000"/>
          <w:sz w:val="24"/>
          <w:szCs w:val="24"/>
        </w:rPr>
        <w:t>41. На экзамене педагагічнаму работніку выдаецца экзаменацыйны лiст са штампам установы адукацыі, у якім ён робiць запiсы.</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ГЛ~3~3|П~42~62CN~|point=42"/>
      <w:bookmarkEnd w:id="57"/>
      <w:r>
        <w:rPr>
          <w:rFonts w:ascii="Times New Roman" w:hAnsi="Times New Roman" w:cs="Times New Roman"/>
          <w:color w:val="000000"/>
          <w:sz w:val="24"/>
          <w:szCs w:val="24"/>
        </w:rPr>
        <w:t>42. Па вынiках экзамену на прысваенне вышэйшай катэгорыі (пацвярджэнне вышэйшай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камісіі.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ГЛ~3~3|П~43~63CN~|point=43"/>
      <w:bookmarkEnd w:id="58"/>
      <w:r>
        <w:rPr>
          <w:rFonts w:ascii="Times New Roman" w:hAnsi="Times New Roman" w:cs="Times New Roman"/>
          <w:color w:val="000000"/>
          <w:sz w:val="24"/>
          <w:szCs w:val="24"/>
        </w:rPr>
        <w:t>43. Вынiкi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ГЛ~3~3|П~44~64CN~|point=44"/>
      <w:bookmarkEnd w:id="59"/>
      <w:r>
        <w:rPr>
          <w:rFonts w:ascii="Times New Roman" w:hAnsi="Times New Roman" w:cs="Times New Roman"/>
          <w:color w:val="000000"/>
          <w:sz w:val="24"/>
          <w:szCs w:val="24"/>
        </w:rPr>
        <w:t>44. Па вынiках здачы экзамену на прысваенне вышэйшай катэгорыі (пацвярджэнне вышэйшай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атэстуемаму выдаецца выпіска з пратакола пасяджэння кваліфікацыйнай камісіі за подпісам кіраўніка ўстановы адукацыі (далей – выпіска з пратакола). Выпіска з пратакола прадстаўляецца педагагічным работнікам у тую атэстацыйную камісію, у якой ён атэстуецца.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выпадку, калі педагагічны работнік праходзіць атэстацыю ў адпаведнасці з часткай першай </w:t>
      </w:r>
      <w:hyperlink r:id="rId33"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ў іншага наймальніка, выпіска з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ГЛ~3~3|П~45~65CN~|point=45"/>
      <w:bookmarkEnd w:id="60"/>
      <w:r>
        <w:rPr>
          <w:rFonts w:ascii="Times New Roman" w:hAnsi="Times New Roman" w:cs="Times New Roman"/>
          <w:color w:val="000000"/>
          <w:sz w:val="24"/>
          <w:szCs w:val="24"/>
        </w:rPr>
        <w:t>45. На перыяд паўнамоцтваў квалiфiкацыйных камiсiй па напрамках педагагічнай дзейнасці ва ўстанове адукацыі рашэннем яе кіраўніка ствараецца апеляцыйная камiсiя. У склад апеляцыйнай камiсiі не ўключаюцца члены квалiфiкацыйных камiсiй.</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Рашэнне апеляцыйнай камiсii аб’яўляецца педагагічнаму работніку ў пісьмовай форме не пазней чым праз пяць дзён пасля яго звароту.</w:t>
      </w:r>
    </w:p>
    <w:p w:rsidR="00BC6169" w:rsidRDefault="00BC6169">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1" w:name="CA0|ГЛ~4~4CN~|chapter=4"/>
      <w:bookmarkEnd w:id="61"/>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РАШЭННI, ЯКIЯ ПРЫМАЮЦЦА ПА ВЫНIКАХ АТЭСТАЦЫI</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ГЛ~4~4|П~46~66CN~|point=46"/>
      <w:bookmarkEnd w:id="62"/>
      <w:r>
        <w:rPr>
          <w:rFonts w:ascii="Times New Roman" w:hAnsi="Times New Roman" w:cs="Times New Roman"/>
          <w:color w:val="000000"/>
          <w:sz w:val="24"/>
          <w:szCs w:val="24"/>
        </w:rPr>
        <w:t>46. На падставе вынiкаў атэстацыйнай гутаркі атэстацыйная камiсiя вырашае:</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ГЛ~4~4|П~46~66|ПП~46.1~11CN~|underpo"/>
      <w:bookmarkEnd w:id="63"/>
      <w:r>
        <w:rPr>
          <w:rFonts w:ascii="Times New Roman" w:hAnsi="Times New Roman" w:cs="Times New Roman"/>
          <w:color w:val="000000"/>
          <w:sz w:val="24"/>
          <w:szCs w:val="24"/>
        </w:rPr>
        <w:t>46.1. прысвоiць (адмовіць у прысваенні) адпаведную квалiфiкацыйную катэгорыю (з назвай пасады педагагiчнага работнiка, па якой ён атэстуецца);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ГЛ~4~4|П~46~66|ПП~46.2~12CN~|underpo"/>
      <w:bookmarkEnd w:id="64"/>
      <w:r>
        <w:rPr>
          <w:rFonts w:ascii="Times New Roman" w:hAnsi="Times New Roman" w:cs="Times New Roman"/>
          <w:color w:val="000000"/>
          <w:sz w:val="24"/>
          <w:szCs w:val="24"/>
        </w:rPr>
        <w:t>46.2. пацвердзiць кваліфікацыйную катэгорыю (з назвай пасады педагагiчнага работнiка, па якой ён атэстуецца);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ГЛ~4~4|П~46~66|ПП~46.3~13CN~|underpo"/>
      <w:bookmarkEnd w:id="65"/>
      <w:r>
        <w:rPr>
          <w:rFonts w:ascii="Times New Roman" w:hAnsi="Times New Roman" w:cs="Times New Roman"/>
          <w:color w:val="000000"/>
          <w:sz w:val="24"/>
          <w:szCs w:val="24"/>
        </w:rPr>
        <w:t>46.3. знiзiць квалiфiкацыйную катэгорыю, якая была прысвоена раней (з назвай пасады педагагiчнага работнiка, па якой ён атэстуецца);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ГЛ~4~4|П~46~66|ПП~46.4~14CN~|underpo"/>
      <w:bookmarkEnd w:id="66"/>
      <w:r>
        <w:rPr>
          <w:rFonts w:ascii="Times New Roman" w:hAnsi="Times New Roman" w:cs="Times New Roman"/>
          <w:color w:val="000000"/>
          <w:sz w:val="24"/>
          <w:szCs w:val="24"/>
        </w:rPr>
        <w:t>46.4. адмяніць кваліфікацыйную катэгорыю (з назвай пасады педагагiчнага работнiка, па якой ён атэстуецца).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ГЛ~4~4|П~47~67CN~|point=47"/>
      <w:bookmarkEnd w:id="67"/>
      <w:r>
        <w:rPr>
          <w:rFonts w:ascii="Times New Roman" w:hAnsi="Times New Roman" w:cs="Times New Roman"/>
          <w:color w:val="000000"/>
          <w:sz w:val="24"/>
          <w:szCs w:val="24"/>
        </w:rPr>
        <w:lastRenderedPageBreak/>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другая (першая) ці вышэйшая кваліфікацыйная катэгорыя.</w:t>
      </w:r>
      <w:r>
        <w:rPr>
          <w:rFonts w:ascii="Times New Roman" w:hAnsi="Times New Roman" w:cs="Times New Roman"/>
          <w:color w:val="000000"/>
          <w:sz w:val="24"/>
          <w:szCs w:val="24"/>
        </w:rPr>
        <w:pict>
          <v:shape id="_x0000_i1058"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ГЛ~4~4|П~48~69CN~|point=48"/>
      <w:bookmarkEnd w:id="68"/>
      <w:r>
        <w:rPr>
          <w:rFonts w:ascii="Times New Roman" w:hAnsi="Times New Roman" w:cs="Times New Roman"/>
          <w:color w:val="000000"/>
          <w:sz w:val="24"/>
          <w:szCs w:val="24"/>
        </w:rPr>
        <w:t>48. Калі пры правядзенні атэстацыі на прысваенне кваліфікацыйнай катэгорыі атэстацыйнай камiсiяй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ГЛ~4~4|П~49~70CN~|point=49"/>
      <w:bookmarkEnd w:id="69"/>
      <w:r>
        <w:rPr>
          <w:rFonts w:ascii="Times New Roman" w:hAnsi="Times New Roman" w:cs="Times New Roman"/>
          <w:color w:val="000000"/>
          <w:sz w:val="24"/>
          <w:szCs w:val="24"/>
        </w:rPr>
        <w:t>49. 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камісія прымае рашэнне аб яе пацвярджэнні, а пры адсутнасці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падставы для прысваення гэтай кваліфікацыйнай катэгорыі – рашэнне аб яе адмене.</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Калі педагагічны работнік адмовіўся ад праходжання абавязковай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r>
        <w:rPr>
          <w:rFonts w:ascii="Times New Roman" w:hAnsi="Times New Roman" w:cs="Times New Roman"/>
          <w:color w:val="000000"/>
          <w:sz w:val="24"/>
          <w:szCs w:val="24"/>
        </w:rPr>
        <w:pict>
          <v:shape id="_x0000_i1059"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ГЛ~4~4|П~50~71CN~|point=50"/>
      <w:bookmarkEnd w:id="70"/>
      <w:r>
        <w:rPr>
          <w:rFonts w:ascii="Times New Roman" w:hAnsi="Times New Roman" w:cs="Times New Roman"/>
          <w:color w:val="000000"/>
          <w:sz w:val="24"/>
          <w:szCs w:val="24"/>
        </w:rP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 рашэннем атэстацыйнай камiсii атэстуемага знаёмяць непасрэдна пасля атэстацыi пад роспiс.</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ГЛ~4~4|П~51~72CN~|point=51"/>
      <w:bookmarkEnd w:id="71"/>
      <w:r>
        <w:rPr>
          <w:rFonts w:ascii="Times New Roman" w:hAnsi="Times New Roman" w:cs="Times New Roman"/>
          <w:color w:val="000000"/>
          <w:sz w:val="24"/>
          <w:szCs w:val="24"/>
        </w:rPr>
        <w:t xml:space="preserve">51. Рашэнне атэстацыйнай камісіі арганізацыі сістэмы адукацыі афармляецца загадам кiраўнiка арганізацыі сістэмы адукацыі, а ў выпадках, якiя прадугледжаны часткай першай </w:t>
      </w:r>
      <w:hyperlink r:id="rId34"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i ўступае ў сiлу з дня падпісання загада.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ГЛ~4~4|П~52~73CN~|point=52"/>
      <w:bookmarkEnd w:id="72"/>
      <w:r>
        <w:rPr>
          <w:rFonts w:ascii="Times New Roman" w:hAnsi="Times New Roman" w:cs="Times New Roman"/>
          <w:color w:val="000000"/>
          <w:sz w:val="24"/>
          <w:szCs w:val="24"/>
        </w:rPr>
        <w:t xml:space="preserve">52. 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w:t>
      </w:r>
      <w:hyperlink r:id="rId35"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ГЛ~4~4|П~53~74CN~|point=53"/>
      <w:bookmarkEnd w:id="73"/>
      <w:r>
        <w:rPr>
          <w:rFonts w:ascii="Times New Roman" w:hAnsi="Times New Roman" w:cs="Times New Roman"/>
          <w:color w:val="000000"/>
          <w:sz w:val="24"/>
          <w:szCs w:val="24"/>
        </w:rPr>
        <w:t xml:space="preserve">53. Атэстацыйныя матэрыялы, заява, пратаколы пасяджэння атэстацыйнай камiсii захоўваюцца пяць гадоў у арганізацыі сістэмы адукацыі, а ў выпадках, якiя прадугледжаны часткай першай </w:t>
      </w:r>
      <w:hyperlink r:id="rId36"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аддзеле (упраўленні) адукацыі мясцовага выканаўчага і распарадчага органа.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ГЛ~4~4|П~54~75CN~|point=54"/>
      <w:bookmarkEnd w:id="74"/>
      <w:r>
        <w:rPr>
          <w:rFonts w:ascii="Times New Roman" w:hAnsi="Times New Roman" w:cs="Times New Roman"/>
          <w:color w:val="000000"/>
          <w:sz w:val="24"/>
          <w:szCs w:val="24"/>
        </w:rPr>
        <w:t xml:space="preserve">54. 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выканаўчага і распарадчага органа, – у </w:t>
      </w:r>
      <w:r>
        <w:rPr>
          <w:rFonts w:ascii="Times New Roman" w:hAnsi="Times New Roman" w:cs="Times New Roman"/>
          <w:color w:val="000000"/>
          <w:sz w:val="24"/>
          <w:szCs w:val="24"/>
        </w:rPr>
        <w:lastRenderedPageBreak/>
        <w:t>вышэйстаячы аддзел (упраўленне) адукацыі мясцовага выканаўчага і распарадчага органа, акрамя выпадкаў,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выканаўчага і распарадчага органа) i ў месячны тэрмiн з дня звароту атэстуемага правесцi паўторную атэстацыю работнiка, у дачыненнi да якога былi дапушчаны парушэннi.</w:t>
      </w:r>
      <w:r>
        <w:rPr>
          <w:rFonts w:ascii="Times New Roman" w:hAnsi="Times New Roman" w:cs="Times New Roman"/>
          <w:color w:val="000000"/>
          <w:sz w:val="24"/>
          <w:szCs w:val="24"/>
        </w:rPr>
        <w:pict>
          <v:shape id="_x0000_i1060"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 па звароту педагагiчнага работнiка для яго паўторнай атэстацыі ствараецца іншая атэстацыйная камісія ўпраўлення адукацыі абласнога выканаўчага камітэта (камітэта па адукацыі Мінскага гарадскога выканаўчага камітэта). У склад дадзенай камісіі не могуць быць уключаны асобы, якія прымалі рашэнне ў дачыненні да гэтага педагагічнага работніка пры папярэдняй атэстацыі.</w: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r>
        <w:rPr>
          <w:rFonts w:ascii="Times New Roman" w:hAnsi="Times New Roman" w:cs="Times New Roman"/>
          <w:color w:val="000000"/>
          <w:sz w:val="24"/>
          <w:szCs w:val="24"/>
        </w:rPr>
        <w:pict>
          <v:shape id="_x0000_i1061" type="#_x0000_t75" style="width:6pt;height:6pt">
            <v:imagedata r:id="rId4" o:title=""/>
          </v:shape>
        </w:pict>
      </w:r>
    </w:p>
    <w:p w:rsidR="00BC6169" w:rsidRDefault="00BC616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ГЛ~4~4|П~55~76CN~|point=55"/>
      <w:bookmarkEnd w:id="75"/>
      <w:r>
        <w:rPr>
          <w:rFonts w:ascii="Times New Roman" w:hAnsi="Times New Roman" w:cs="Times New Roman"/>
          <w:color w:val="000000"/>
          <w:sz w:val="24"/>
          <w:szCs w:val="24"/>
        </w:rPr>
        <w:t>55. Спрэчкi, якiя звязаны з атэстацыяй педагагiчных работнiкаў, разглядаюцца ў парадку, устаноўленым заканадаўствам Рэспублiкi Беларусь.</w:t>
      </w:r>
    </w:p>
    <w:p w:rsidR="005B5E3C" w:rsidRPr="00BC6169" w:rsidRDefault="00BC6169" w:rsidP="00BC6169">
      <w:bookmarkStart w:id="76" w:name="_GoBack"/>
      <w:bookmarkEnd w:id="76"/>
    </w:p>
    <w:sectPr w:rsidR="005B5E3C" w:rsidRPr="00BC6169" w:rsidSect="00A31A12">
      <w:headerReference w:type="default" r:id="rId37"/>
      <w:footerReference w:type="default" r:id="rI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BC616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12.07.2016</w:t>
          </w:r>
        </w:p>
      </w:tc>
      <w:tc>
        <w:tcPr>
          <w:tcW w:w="1381" w:type="pct"/>
        </w:tcPr>
        <w:p w:rsidR="00D96E53" w:rsidRPr="00D96E53" w:rsidRDefault="00BC616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C616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14</w:t>
          </w:r>
          <w:r w:rsidRPr="00D96E53">
            <w:rPr>
              <w:rFonts w:ascii="Times New Roman" w:hAnsi="Times New Roman" w:cs="Times New Roman"/>
              <w:sz w:val="14"/>
              <w:szCs w:val="14"/>
            </w:rPr>
            <w:fldChar w:fldCharType="end"/>
          </w:r>
        </w:p>
      </w:tc>
    </w:tr>
  </w:tbl>
  <w:p w:rsidR="009E3A2F" w:rsidRPr="00C52F8F" w:rsidRDefault="00BC6169"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BC6169"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BC6169"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BC6169"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22.08.2012 № 101 «Аб зацвярджэннi Iнструкцыi аб парадку правядзення атэстацыi педагагiчных ..»</w:t>
          </w:r>
        </w:p>
      </w:tc>
      <w:tc>
        <w:tcPr>
          <w:tcW w:w="1536" w:type="dxa"/>
        </w:tcPr>
        <w:p w:rsidR="00B84B94" w:rsidRDefault="00BC616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19.07.2016</w:t>
          </w:r>
        </w:p>
      </w:tc>
    </w:tr>
  </w:tbl>
  <w:p w:rsidR="00B84B94" w:rsidRPr="001E221B" w:rsidRDefault="00BC6169"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69"/>
    <w:rsid w:val="00345329"/>
    <w:rsid w:val="00BC616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1528-814C-4158-9E01-EF993F5F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101049#&#1047;&#1072;&#1075;_&#1059;&#1090;&#1074;_2&amp;UnderPoint=4.6" TargetMode="External"/><Relationship Id="rId13" Type="http://schemas.openxmlformats.org/officeDocument/2006/relationships/hyperlink" Target="NCPI#L#&#1047;&#1072;&#1075;_&#1059;&#1090;&#1074;_1&amp;Point=19" TargetMode="External"/><Relationship Id="rId18" Type="http://schemas.openxmlformats.org/officeDocument/2006/relationships/hyperlink" Target="NCPI#G#w21226473#&#1047;&#1072;&#1075;_&#1059;&#1090;&#1074;_1&amp;Point=22" TargetMode="External"/><Relationship Id="rId26" Type="http://schemas.openxmlformats.org/officeDocument/2006/relationships/hyperlink" Target="NCPI#L#&amp;Point=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NCPI#G#W21226473#&#1047;&#1072;&#1075;_&#1059;&#1090;&#1074;_1&amp;Point=20/1" TargetMode="External"/><Relationship Id="rId34" Type="http://schemas.openxmlformats.org/officeDocument/2006/relationships/hyperlink" Target="NCPI#L#&amp;Point=15" TargetMode="External"/><Relationship Id="rId7" Type="http://schemas.openxmlformats.org/officeDocument/2006/relationships/hyperlink" Target="NCPI#G#W21530456" TargetMode="External"/><Relationship Id="rId12" Type="http://schemas.openxmlformats.org/officeDocument/2006/relationships/hyperlink" Target="NCPI#L#&amp;Point=18" TargetMode="External"/><Relationship Id="rId17" Type="http://schemas.openxmlformats.org/officeDocument/2006/relationships/hyperlink" Target="NCPI#L#&amp;Point=14" TargetMode="External"/><Relationship Id="rId25" Type="http://schemas.openxmlformats.org/officeDocument/2006/relationships/hyperlink" Target="NCPI#G#w21226473#&#1047;&#1072;&#1075;_&#1059;&#1090;&#1074;_1&amp;Point=5" TargetMode="External"/><Relationship Id="rId33" Type="http://schemas.openxmlformats.org/officeDocument/2006/relationships/hyperlink" Target="NCPI#L#&amp;Point=29"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NCPI#L#&amp;Point=5" TargetMode="External"/><Relationship Id="rId20" Type="http://schemas.openxmlformats.org/officeDocument/2006/relationships/hyperlink" Target="NCPI#G#W21226473#&#1047;&#1072;&#1075;_&#1059;&#1090;&#1074;_1&amp;Point=20/1" TargetMode="External"/><Relationship Id="rId29" Type="http://schemas.openxmlformats.org/officeDocument/2006/relationships/hyperlink" Target="NCPI#L#&amp;Point=25" TargetMode="External"/><Relationship Id="rId1" Type="http://schemas.openxmlformats.org/officeDocument/2006/relationships/styles" Target="styles.xml"/><Relationship Id="rId6" Type="http://schemas.openxmlformats.org/officeDocument/2006/relationships/hyperlink" Target="NCPI#G#W21429333" TargetMode="External"/><Relationship Id="rId11" Type="http://schemas.openxmlformats.org/officeDocument/2006/relationships/hyperlink" Target="NCPI#L#&amp;Point=5" TargetMode="External"/><Relationship Id="rId24" Type="http://schemas.openxmlformats.org/officeDocument/2006/relationships/hyperlink" Target="NCPI#G#w21226473#&#1047;&#1072;&#1075;_&#1059;&#1090;&#1074;_1&amp;Chapter=3" TargetMode="External"/><Relationship Id="rId32" Type="http://schemas.openxmlformats.org/officeDocument/2006/relationships/hyperlink" Target="NCPI#L#&amp;Point=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hyperlink" Target="NCPI#G#W21428651" TargetMode="External"/><Relationship Id="rId15" Type="http://schemas.openxmlformats.org/officeDocument/2006/relationships/hyperlink" Target="NCPI#L#&#1047;&#1072;&#1075;_&#1059;&#1090;&#1074;_1&amp;Point=20/1" TargetMode="External"/><Relationship Id="rId23" Type="http://schemas.openxmlformats.org/officeDocument/2006/relationships/hyperlink" Target="NCPI#G#w21226473#&#1047;&#1072;&#1075;_&#1059;&#1090;&#1074;_1&amp;Point=19" TargetMode="External"/><Relationship Id="rId28" Type="http://schemas.openxmlformats.org/officeDocument/2006/relationships/hyperlink" Target="NCPI#L#&amp;Point=24" TargetMode="External"/><Relationship Id="rId36" Type="http://schemas.openxmlformats.org/officeDocument/2006/relationships/hyperlink" Target="NCPI#L#&amp;Point=15" TargetMode="External"/><Relationship Id="rId10" Type="http://schemas.openxmlformats.org/officeDocument/2006/relationships/hyperlink" Target="NCPI#L#&#1047;&#1072;&#1075;_&#1059;&#1090;&#1074;_1" TargetMode="External"/><Relationship Id="rId19" Type="http://schemas.openxmlformats.org/officeDocument/2006/relationships/hyperlink" Target="NCPI#G#W21226473#&#1047;&#1072;&#1075;_&#1059;&#1090;&#1074;_1&amp;Point=20" TargetMode="External"/><Relationship Id="rId31" Type="http://schemas.openxmlformats.org/officeDocument/2006/relationships/hyperlink" Target="NCPI#L#&amp;Point=34" TargetMode="External"/><Relationship Id="rId4" Type="http://schemas.openxmlformats.org/officeDocument/2006/relationships/image" Target="media/image1.wmf"/><Relationship Id="rId9" Type="http://schemas.openxmlformats.org/officeDocument/2006/relationships/hyperlink" Target="NCPI#G#c21101049#&#1047;&#1072;&#1075;_&#1059;&#1090;&#1074;_2&amp;UnderPoint=4.26" TargetMode="External"/><Relationship Id="rId14" Type="http://schemas.openxmlformats.org/officeDocument/2006/relationships/hyperlink" Target="NCPI#L#&#1047;&#1072;&#1075;_&#1059;&#1090;&#1074;_1&amp;Point=20/1" TargetMode="External"/><Relationship Id="rId22" Type="http://schemas.openxmlformats.org/officeDocument/2006/relationships/hyperlink" Target="NCPI#L#&amp;Point=19" TargetMode="External"/><Relationship Id="rId27" Type="http://schemas.openxmlformats.org/officeDocument/2006/relationships/hyperlink" Target="NCPI#L#&amp;UnderPoint=46.1" TargetMode="External"/><Relationship Id="rId30" Type="http://schemas.openxmlformats.org/officeDocument/2006/relationships/hyperlink" Target="NCPI#L#&amp;Point=34" TargetMode="External"/><Relationship Id="rId35" Type="http://schemas.openxmlformats.org/officeDocument/2006/relationships/hyperlink" Target="NCPI#L#&amp;Point=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2016-07-19T14:00:00Z</dcterms:created>
  <dcterms:modified xsi:type="dcterms:W3CDTF">2016-07-19T14:01:00Z</dcterms:modified>
</cp:coreProperties>
</file>