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2" w:rsidRDefault="007C0782">
      <w:pPr>
        <w:widowControl w:val="0"/>
        <w:autoSpaceDE w:val="0"/>
        <w:autoSpaceDN w:val="0"/>
        <w:adjustRightInd w:val="0"/>
        <w:spacing w:line="240" w:lineRule="auto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ТРУДА И СОЦИАЛЬНОЙ ЗАЩИТЫ РЕСПУБЛИКИ БЕЛАРУСЬ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октября 2010 г. № 144</w:t>
      </w:r>
    </w:p>
    <w:p w:rsidR="007C0782" w:rsidRDefault="007C078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24"/>
          <w:szCs w:val="24"/>
          <w:lang/>
        </w:rPr>
      </w:pPr>
      <w:r>
        <w:rPr>
          <w:b/>
          <w:bCs/>
          <w:color w:val="000000"/>
          <w:sz w:val="24"/>
          <w:szCs w:val="24"/>
          <w:lang/>
        </w:rPr>
        <w:t>Об установлении перечня легких видов работ, которые могут выполнять лица в возрасте от четырнадцати до шестнадцати лет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left="1140" w:firstLine="570"/>
        <w:rPr>
          <w:color w:val="000000"/>
          <w:sz w:val="24"/>
          <w:szCs w:val="24"/>
        </w:rPr>
      </w:pPr>
      <w:hyperlink r:id="rId4" w:history="1">
        <w:r>
          <w:rPr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26 мая 2011 г. № 35</w:t>
        </w:r>
      </w:hyperlink>
      <w:r>
        <w:rPr>
          <w:color w:val="000000"/>
          <w:sz w:val="24"/>
          <w:szCs w:val="24"/>
        </w:rPr>
        <w:t xml:space="preserve"> (зарегистрировано в Национальном реестре - № 8/23787 от 17.06.2011 г.) &lt;W21123787&gt;;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left="1140" w:firstLine="570"/>
        <w:rPr>
          <w:color w:val="000000"/>
          <w:sz w:val="24"/>
          <w:szCs w:val="24"/>
        </w:rPr>
      </w:pPr>
      <w:hyperlink r:id="rId5" w:history="1">
        <w:r>
          <w:rPr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8 мая 2013 г. № 37</w:t>
        </w:r>
      </w:hyperlink>
      <w:r>
        <w:rPr>
          <w:color w:val="000000"/>
          <w:sz w:val="24"/>
          <w:szCs w:val="24"/>
        </w:rPr>
        <w:t xml:space="preserve"> (зарегистрировано в Национальном реестре - № 8/27563 от 29.05.2013 г.) &lt;W21327563&gt;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 основании части третьей </w:t>
      </w:r>
      <w:hyperlink r:id="rId6" w:history="1">
        <w:r>
          <w:rPr>
            <w:color w:val="0000FF"/>
            <w:sz w:val="24"/>
            <w:szCs w:val="24"/>
          </w:rPr>
          <w:t>статьи 272</w:t>
        </w:r>
      </w:hyperlink>
      <w:r>
        <w:rPr>
          <w:color w:val="000000"/>
          <w:sz w:val="24"/>
          <w:szCs w:val="24"/>
        </w:rPr>
        <w:t xml:space="preserve"> Трудового кодекса Республики Беларусь, абзаца десятого </w:t>
      </w:r>
      <w:hyperlink r:id="rId7" w:history="1">
        <w:r>
          <w:rPr>
            <w:color w:val="0000FF"/>
            <w:sz w:val="24"/>
            <w:szCs w:val="24"/>
          </w:rPr>
          <w:t>подпункта 1.1</w:t>
        </w:r>
      </w:hyperlink>
      <w:r>
        <w:rPr>
          <w:color w:val="000000"/>
          <w:sz w:val="24"/>
          <w:szCs w:val="24"/>
        </w:rPr>
        <w:t xml:space="preserve"> пункта 1 постановления Совета Министров Республики Беларусь от 6 августа 2010 г. № 1172 «О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актов» и </w:t>
      </w:r>
      <w:hyperlink r:id="rId8" w:history="1">
        <w:r>
          <w:rPr>
            <w:color w:val="0000FF"/>
            <w:sz w:val="24"/>
            <w:szCs w:val="24"/>
          </w:rPr>
          <w:t>подпункта 7.1.5</w:t>
        </w:r>
      </w:hyperlink>
      <w:r>
        <w:rPr>
          <w:color w:val="000000"/>
          <w:sz w:val="24"/>
          <w:szCs w:val="24"/>
        </w:rPr>
        <w:t xml:space="preserve"> пункта 7 Положения</w:t>
      </w:r>
      <w:proofErr w:type="gramEnd"/>
      <w:r>
        <w:rPr>
          <w:color w:val="000000"/>
          <w:sz w:val="24"/>
          <w:szCs w:val="24"/>
        </w:rPr>
        <w:t xml:space="preserve">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0" w:name="CA0_П_1_1CN__point_1"/>
      <w:bookmarkEnd w:id="0"/>
      <w:r>
        <w:rPr>
          <w:color w:val="000000"/>
          <w:sz w:val="24"/>
          <w:szCs w:val="24"/>
        </w:rPr>
        <w:t xml:space="preserve">1. Установить перечень легких видов работ, которые могут выполнять лица в возрасте от четырнадцати до шестнадцати лет, согласно </w:t>
      </w:r>
      <w:hyperlink r:id="rId9" w:history="1">
        <w:r>
          <w:rPr>
            <w:color w:val="0000FF"/>
            <w:sz w:val="24"/>
            <w:szCs w:val="24"/>
          </w:rPr>
          <w:t>приложению</w:t>
        </w:r>
      </w:hyperlink>
      <w:r>
        <w:rPr>
          <w:color w:val="000000"/>
          <w:sz w:val="24"/>
          <w:szCs w:val="24"/>
        </w:rPr>
        <w:t>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" w:name="CA0_П_2_2CN__point_2"/>
      <w:bookmarkEnd w:id="1"/>
      <w:r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4"/>
        <w:gridCol w:w="5245"/>
      </w:tblGrid>
      <w:tr w:rsidR="007C078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М.А.Щеткина</w:t>
            </w:r>
            <w:proofErr w:type="spellEnd"/>
          </w:p>
        </w:tc>
      </w:tr>
    </w:tbl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355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4215"/>
      </w:tblGrid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br/>
              <w:t>коммунального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В.М.Белохвостов</w:t>
            </w:r>
            <w:proofErr w:type="spellEnd"/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здравоохранения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В.И.Жарко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12.10.2010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</w:t>
            </w:r>
            <w:r>
              <w:rPr>
                <w:color w:val="000000"/>
                <w:sz w:val="24"/>
                <w:szCs w:val="24"/>
              </w:rPr>
              <w:br/>
              <w:t xml:space="preserve">Министра информации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Л.С.Ананич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14.10.2010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культуры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П.П.Латушко</w:t>
            </w:r>
            <w:proofErr w:type="spellEnd"/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14.10.2010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</w:t>
            </w:r>
            <w:r>
              <w:rPr>
                <w:color w:val="000000"/>
                <w:sz w:val="24"/>
                <w:szCs w:val="24"/>
              </w:rPr>
              <w:br/>
              <w:t xml:space="preserve">Министра лесного хозяйства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Ф.Д.Лисица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природных ресурсов</w:t>
            </w:r>
            <w:r>
              <w:rPr>
                <w:color w:val="000000"/>
                <w:sz w:val="24"/>
                <w:szCs w:val="24"/>
              </w:rPr>
              <w:br/>
              <w:t xml:space="preserve">и охраны окружающей среды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В.Г.Цалко</w:t>
            </w:r>
            <w:proofErr w:type="spellEnd"/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11.10.2010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промышленности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А.М.Радевич</w:t>
            </w:r>
            <w:proofErr w:type="spellEnd"/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связи и информатизации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Н.П.Пантелей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11.10.2010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сельского</w:t>
            </w:r>
            <w:r>
              <w:rPr>
                <w:color w:val="000000"/>
                <w:sz w:val="24"/>
                <w:szCs w:val="24"/>
              </w:rPr>
              <w:br/>
              <w:t xml:space="preserve">хозяйства и продовольствия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М.И.Русый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спорта и туризма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О.Л.Качан</w:t>
            </w:r>
            <w:proofErr w:type="spellEnd"/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11.10.2010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0782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обязанности</w:t>
            </w:r>
            <w:r>
              <w:rPr>
                <w:color w:val="000000"/>
                <w:sz w:val="24"/>
                <w:szCs w:val="24"/>
              </w:rPr>
              <w:br/>
              <w:t>Министра торговли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В.Л.Драгун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12.10.2010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9"/>
        <w:gridCol w:w="2610"/>
      </w:tblGrid>
      <w:tr w:rsidR="007C0782">
        <w:trPr>
          <w:tblCellSpacing w:w="0" w:type="dxa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C0782" w:rsidRDefault="007C078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bookmarkStart w:id="2" w:name="CA0_ПРЛ__1CN__прил"/>
            <w:bookmarkEnd w:id="2"/>
            <w:r>
              <w:rPr>
                <w:color w:val="000000"/>
                <w:sz w:val="24"/>
                <w:szCs w:val="24"/>
              </w:rPr>
              <w:t>Приложение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C0782" w:rsidRDefault="007C0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15.10.2010 № 144</w:t>
            </w:r>
          </w:p>
        </w:tc>
      </w:tr>
    </w:tbl>
    <w:p w:rsidR="007C0782" w:rsidRDefault="007C0782">
      <w:pPr>
        <w:widowControl w:val="0"/>
        <w:autoSpaceDE w:val="0"/>
        <w:autoSpaceDN w:val="0"/>
        <w:adjustRightInd w:val="0"/>
        <w:spacing w:before="240" w:after="240" w:line="240" w:lineRule="auto"/>
        <w:rPr>
          <w:b/>
          <w:bCs/>
          <w:color w:val="000000"/>
          <w:sz w:val="24"/>
          <w:szCs w:val="24"/>
        </w:rPr>
      </w:pPr>
      <w:bookmarkStart w:id="3" w:name="CA0_ПРЛ__1_ПРЧ__1CN__заг_прил"/>
      <w:bookmarkEnd w:id="3"/>
      <w:r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br/>
        <w:t>легких видов работ, которые могут выполнять лица в возрасте от четырнадцати до шестнадцати лет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" w:name="CA0_ПРЛ__1_ПРЧ__1_П_1_3CN__point_1"/>
      <w:bookmarkEnd w:id="4"/>
      <w:r>
        <w:rPr>
          <w:color w:val="000000"/>
          <w:sz w:val="24"/>
          <w:szCs w:val="24"/>
        </w:rPr>
        <w:t>1. Отбор посадочного материала картофеля, овощей, корнеплодов из буртов, траншей и хранилищ.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" w:name="CA0_ПРЛ__1_ПРЧ__1_П_2_4CN__point_2"/>
      <w:bookmarkEnd w:id="5"/>
      <w:r>
        <w:rPr>
          <w:color w:val="000000"/>
          <w:sz w:val="24"/>
          <w:szCs w:val="24"/>
        </w:rPr>
        <w:t>2. Набор, переноска и раскладка рассады, саженцев, черенков, сеянцев и другого посадочного материала.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" w:name="CA0_ПРЛ__1_ПРЧ__1_П_3_5CN__point_3"/>
      <w:bookmarkEnd w:id="6"/>
      <w:r>
        <w:rPr>
          <w:color w:val="000000"/>
          <w:sz w:val="24"/>
          <w:szCs w:val="24"/>
        </w:rPr>
        <w:t>3. Подготовка почвы к посеву, посадка и подсадка рассады в открытом грунте. Посадка растений. Посадка-посев леса.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" w:name="CA0_ПРЛ__1_ПРЧ__1_П_4_6CN__point_4"/>
      <w:bookmarkEnd w:id="7"/>
      <w:r>
        <w:rPr>
          <w:color w:val="000000"/>
          <w:sz w:val="24"/>
          <w:szCs w:val="24"/>
        </w:rPr>
        <w:t>4. Уход за цветниками, лесными и садовыми культурами без применения ядохимикатов, использования электромеханического инструмента и подъема на высоту.</w:t>
      </w: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" w:name="CA0_ПРЛ__1_ПРЧ__1_П_5_8CN__point_5"/>
      <w:bookmarkEnd w:id="8"/>
      <w:r>
        <w:rPr>
          <w:color w:val="000000"/>
          <w:sz w:val="24"/>
          <w:szCs w:val="24"/>
        </w:rPr>
        <w:t>5. Выявление очагов повреждения леса вредителями. Борьба с вредителями и болезнями зеленых насаждений (без применения гербицидов и ядохимикатов).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" w:name="CA0_ПРЛ__1_ПРЧ__1_П_6_9CN__point_6"/>
      <w:bookmarkEnd w:id="9"/>
      <w:r>
        <w:rPr>
          <w:color w:val="000000"/>
          <w:sz w:val="24"/>
          <w:szCs w:val="24"/>
        </w:rPr>
        <w:t>6. Оправка растений после механизированной посадки или рыхления междурядий.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" w:name="CA0_ПРЛ__1_ПРЧ__1_П_7_10CN__point_7"/>
      <w:bookmarkEnd w:id="10"/>
      <w:r>
        <w:rPr>
          <w:color w:val="000000"/>
          <w:sz w:val="24"/>
          <w:szCs w:val="24"/>
        </w:rPr>
        <w:t>7. Ручная прополка, прореживание, проверка технических, овощных и других культур, посевов в теплице или парнике, посевных отделениях, школах, плантациях, маточных отделениях декоративных растений.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" w:name="CA0_ПРЛ__1_ПРЧ__1_П_8_11CN__point_8"/>
      <w:bookmarkEnd w:id="11"/>
      <w:r>
        <w:rPr>
          <w:color w:val="000000"/>
          <w:sz w:val="24"/>
          <w:szCs w:val="24"/>
        </w:rPr>
        <w:t xml:space="preserve">8. Рыхление, </w:t>
      </w:r>
      <w:proofErr w:type="spellStart"/>
      <w:r>
        <w:rPr>
          <w:color w:val="000000"/>
          <w:sz w:val="24"/>
          <w:szCs w:val="24"/>
        </w:rPr>
        <w:t>мотыжение</w:t>
      </w:r>
      <w:proofErr w:type="spellEnd"/>
      <w:r>
        <w:rPr>
          <w:color w:val="000000"/>
          <w:sz w:val="24"/>
          <w:szCs w:val="24"/>
        </w:rPr>
        <w:t xml:space="preserve"> почвы в междурядьях и лунках.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" w:name="CA0_ПРЛ__1_ПРЧ__1_П_9_12CN__point_9"/>
      <w:bookmarkEnd w:id="12"/>
      <w:r>
        <w:rPr>
          <w:color w:val="000000"/>
          <w:sz w:val="24"/>
          <w:szCs w:val="24"/>
        </w:rPr>
        <w:t xml:space="preserve">9. Окучивание и </w:t>
      </w:r>
      <w:proofErr w:type="spellStart"/>
      <w:r>
        <w:rPr>
          <w:color w:val="000000"/>
          <w:sz w:val="24"/>
          <w:szCs w:val="24"/>
        </w:rPr>
        <w:t>разокучивание</w:t>
      </w:r>
      <w:proofErr w:type="spellEnd"/>
      <w:r>
        <w:rPr>
          <w:color w:val="000000"/>
          <w:sz w:val="24"/>
          <w:szCs w:val="24"/>
        </w:rPr>
        <w:t xml:space="preserve"> пропашных, плодово-ягодных и других культур.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" w:name="CA0_ПРЛ__1_ПРЧ__1_П_10_13CN__point_10"/>
      <w:bookmarkEnd w:id="13"/>
      <w:r>
        <w:rPr>
          <w:color w:val="000000"/>
          <w:sz w:val="24"/>
          <w:szCs w:val="24"/>
        </w:rPr>
        <w:t>10. Сбор кистей, корзинок, головок, соцветий овощных, технических и других культур.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" w:name="CA0_ПРЛ__1_ПРЧ__1_П_11_14CN__point_11"/>
      <w:bookmarkEnd w:id="14"/>
      <w:r>
        <w:rPr>
          <w:color w:val="000000"/>
          <w:sz w:val="24"/>
          <w:szCs w:val="24"/>
        </w:rPr>
        <w:t>11. Ручное обрушивание початков кукурузы.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" w:name="CA0_ПРЛ__1_ПРЧ__1_П_12_15CN__point_12"/>
      <w:bookmarkEnd w:id="15"/>
      <w:r>
        <w:rPr>
          <w:color w:val="000000"/>
          <w:sz w:val="24"/>
          <w:szCs w:val="24"/>
        </w:rPr>
        <w:t>12. Подборка льна, кистей, початков кукурузы после комбайновой уборки с укладкой в тару или на транспортные средства.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" w:name="CA0_ПРЛ__1_ПРЧ__1_П_13_16CN__point_13"/>
      <w:bookmarkEnd w:id="16"/>
      <w:r>
        <w:rPr>
          <w:color w:val="000000"/>
          <w:sz w:val="24"/>
          <w:szCs w:val="24"/>
        </w:rPr>
        <w:t>13. Уборка огурцов, помидоров, баклажанов, кабачков, капусты и других овощных культур, початков кукурузы.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" w:name="CA0_ПРЛ__1_ПРЧ__1_П_14_17CN__point_14"/>
      <w:bookmarkEnd w:id="17"/>
      <w:r>
        <w:rPr>
          <w:color w:val="000000"/>
          <w:sz w:val="24"/>
          <w:szCs w:val="24"/>
        </w:rPr>
        <w:t>14. Сбор картофеля, корнеплодов после механизированной уборки.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" w:name="CA0_ПРЛ__1_ПРЧ__1_П_15_18CN__point_15"/>
      <w:bookmarkEnd w:id="18"/>
      <w:r>
        <w:rPr>
          <w:color w:val="000000"/>
          <w:sz w:val="24"/>
          <w:szCs w:val="24"/>
        </w:rPr>
        <w:t>15. Сбор ягод, грибов, плодов и семян (кроме сбора плодов и семян с деревьев с подъемом на высоту).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" w:name="CA0_ПРЛ__1_ПРЧ__1_П_16_19CN__point_16"/>
      <w:bookmarkEnd w:id="19"/>
      <w:r>
        <w:rPr>
          <w:color w:val="000000"/>
          <w:sz w:val="24"/>
          <w:szCs w:val="24"/>
        </w:rPr>
        <w:t>16. Подача пустой тары при съеме плодов с деревьев.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" w:name="CA0_ПРЛ__1_ПРЧ__1_П_17_20CN__point_17"/>
      <w:bookmarkEnd w:id="20"/>
      <w:r>
        <w:rPr>
          <w:color w:val="000000"/>
          <w:sz w:val="24"/>
          <w:szCs w:val="24"/>
        </w:rPr>
        <w:t>17. Сбор падалицы в садах.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" w:name="CA0_ПРЛ__1_ПРЧ__1_П_18_21CN__point_18"/>
      <w:bookmarkEnd w:id="21"/>
      <w:r>
        <w:rPr>
          <w:color w:val="000000"/>
          <w:sz w:val="24"/>
          <w:szCs w:val="24"/>
        </w:rPr>
        <w:t>18. Сортировка и калибровка луковичных корнеплодов, корневищ, початков кукурузы, семечковых плодов, ягод с укладкой в тару.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" w:name="CA0_ПРЛ__1_ПРЧ__1_П_19_22CN__point_19"/>
      <w:bookmarkEnd w:id="22"/>
      <w:r>
        <w:rPr>
          <w:color w:val="000000"/>
          <w:sz w:val="24"/>
          <w:szCs w:val="24"/>
        </w:rPr>
        <w:t xml:space="preserve">19. Ворошение, </w:t>
      </w:r>
      <w:proofErr w:type="spellStart"/>
      <w:r>
        <w:rPr>
          <w:color w:val="000000"/>
          <w:sz w:val="24"/>
          <w:szCs w:val="24"/>
        </w:rPr>
        <w:t>подгребание</w:t>
      </w:r>
      <w:proofErr w:type="spellEnd"/>
      <w:r>
        <w:rPr>
          <w:color w:val="000000"/>
          <w:sz w:val="24"/>
          <w:szCs w:val="24"/>
        </w:rPr>
        <w:t xml:space="preserve"> и складывание в копны сена, соломы, кормовых и технических </w:t>
      </w:r>
      <w:r>
        <w:rPr>
          <w:color w:val="000000"/>
          <w:sz w:val="24"/>
          <w:szCs w:val="24"/>
        </w:rPr>
        <w:lastRenderedPageBreak/>
        <w:t>культур, разборка копен и валков.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3" w:name="CA0_ПРЛ__1_ПРЧ__1_П_20_23CN__point_20"/>
      <w:bookmarkEnd w:id="23"/>
      <w:r>
        <w:rPr>
          <w:color w:val="000000"/>
          <w:sz w:val="24"/>
          <w:szCs w:val="24"/>
        </w:rPr>
        <w:t>20. Сбор зелени овощей (салата, шпината, щавеля и другого).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4" w:name="CA0_ПРЛ__1_ПРЧ__1_П_21_24CN__point_21"/>
      <w:bookmarkEnd w:id="24"/>
      <w:r>
        <w:rPr>
          <w:color w:val="000000"/>
          <w:sz w:val="24"/>
          <w:szCs w:val="24"/>
        </w:rPr>
        <w:t>21. Воздушная сушка на токах и площадках зерна, луковиц, семян технических, овощных и цветочных культур.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5" w:name="CA0_ПРЛ__1_ПРЧ__1_П_22_25CN__point_22"/>
      <w:bookmarkEnd w:id="25"/>
      <w:r>
        <w:rPr>
          <w:color w:val="000000"/>
          <w:sz w:val="24"/>
          <w:szCs w:val="24"/>
        </w:rPr>
        <w:t xml:space="preserve">22. </w:t>
      </w:r>
      <w:proofErr w:type="spellStart"/>
      <w:r>
        <w:rPr>
          <w:color w:val="000000"/>
          <w:sz w:val="24"/>
          <w:szCs w:val="24"/>
        </w:rPr>
        <w:t>Провеивание</w:t>
      </w:r>
      <w:proofErr w:type="spellEnd"/>
      <w:r>
        <w:rPr>
          <w:color w:val="000000"/>
          <w:sz w:val="24"/>
          <w:szCs w:val="24"/>
        </w:rPr>
        <w:t xml:space="preserve"> зерна, семян технических культур вручную.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6" w:name="CA0_ПРЛ__1_ПРЧ__1_П_23_26CN__point_23"/>
      <w:bookmarkEnd w:id="26"/>
      <w:r>
        <w:rPr>
          <w:color w:val="000000"/>
          <w:sz w:val="24"/>
          <w:szCs w:val="24"/>
        </w:rPr>
        <w:t xml:space="preserve">23. </w:t>
      </w:r>
      <w:proofErr w:type="spellStart"/>
      <w:r>
        <w:rPr>
          <w:color w:val="000000"/>
          <w:sz w:val="24"/>
          <w:szCs w:val="24"/>
        </w:rPr>
        <w:t>Растаривание</w:t>
      </w:r>
      <w:proofErr w:type="spellEnd"/>
      <w:r>
        <w:rPr>
          <w:color w:val="000000"/>
          <w:sz w:val="24"/>
          <w:szCs w:val="24"/>
        </w:rPr>
        <w:t xml:space="preserve"> зерна, семян технических культур, плодов и ягод.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7" w:name="CA0_ПРЛ__1_ПРЧ__1_П_24_27CN__point_24"/>
      <w:bookmarkEnd w:id="27"/>
      <w:r>
        <w:rPr>
          <w:color w:val="000000"/>
          <w:sz w:val="24"/>
          <w:szCs w:val="24"/>
        </w:rPr>
        <w:t xml:space="preserve">24. Завязывание и зашивка </w:t>
      </w:r>
      <w:proofErr w:type="spellStart"/>
      <w:r>
        <w:rPr>
          <w:color w:val="000000"/>
          <w:sz w:val="24"/>
          <w:szCs w:val="24"/>
        </w:rPr>
        <w:t>затаренных</w:t>
      </w:r>
      <w:proofErr w:type="spellEnd"/>
      <w:r>
        <w:rPr>
          <w:color w:val="000000"/>
          <w:sz w:val="24"/>
          <w:szCs w:val="24"/>
        </w:rPr>
        <w:t xml:space="preserve"> мешков (без переноски и укладки).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8" w:name="CA0_ПРЛ__1_ПРЧ__1_П_25_28CN__point_25"/>
      <w:bookmarkEnd w:id="28"/>
      <w:r>
        <w:rPr>
          <w:color w:val="000000"/>
          <w:sz w:val="24"/>
          <w:szCs w:val="24"/>
        </w:rPr>
        <w:t xml:space="preserve">25. Отделение, промывка и сушка семян овощных, </w:t>
      </w:r>
      <w:proofErr w:type="spellStart"/>
      <w:r>
        <w:rPr>
          <w:color w:val="000000"/>
          <w:sz w:val="24"/>
          <w:szCs w:val="24"/>
        </w:rPr>
        <w:t>бахчево-плодово-ягодных</w:t>
      </w:r>
      <w:proofErr w:type="spellEnd"/>
      <w:r>
        <w:rPr>
          <w:color w:val="000000"/>
          <w:sz w:val="24"/>
          <w:szCs w:val="24"/>
        </w:rPr>
        <w:t>, лесных и других культур.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9" w:name="CA0_ПРЛ__1_ПРЧ__1_П_26_29CN__point_26"/>
      <w:bookmarkEnd w:id="29"/>
      <w:r>
        <w:rPr>
          <w:color w:val="000000"/>
          <w:sz w:val="24"/>
          <w:szCs w:val="24"/>
        </w:rPr>
        <w:t>26. Очистка, замачивание и сортировка овощей.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0" w:name="CA0_ПРЛ__1_ПРЧ__1_П_27_30CN__point_27"/>
      <w:bookmarkEnd w:id="30"/>
      <w:r>
        <w:rPr>
          <w:color w:val="000000"/>
          <w:sz w:val="24"/>
          <w:szCs w:val="24"/>
        </w:rPr>
        <w:t>27. Установка и подборка подпор в садах, уборка и укладка подпор в пирамиду.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1" w:name="CA0_ПРЛ__1_ПРЧ__1_П_28_31CN__point_28"/>
      <w:bookmarkEnd w:id="31"/>
      <w:r>
        <w:rPr>
          <w:color w:val="000000"/>
          <w:sz w:val="24"/>
          <w:szCs w:val="24"/>
        </w:rPr>
        <w:t>28. Обрезка и сортировка усов земляники по степени развития розеток.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2" w:name="CA0_ПРЛ__1_ПРЧ__1_П_29_32CN__point_29"/>
      <w:bookmarkEnd w:id="32"/>
      <w:r>
        <w:rPr>
          <w:color w:val="000000"/>
          <w:sz w:val="24"/>
          <w:szCs w:val="24"/>
        </w:rPr>
        <w:t>29. Удаление усов земляники на плантации.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3" w:name="CA0_ПРЛ__1_ПРЧ__1_П_30_33CN__point_30"/>
      <w:bookmarkEnd w:id="33"/>
      <w:r>
        <w:rPr>
          <w:color w:val="000000"/>
          <w:sz w:val="24"/>
          <w:szCs w:val="24"/>
        </w:rPr>
        <w:t>30. Подсыпка защитного слоя под землянику.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4" w:name="CA0_ПРЛ__1_ПРЧ__1_П_31_34CN__point_31"/>
      <w:bookmarkEnd w:id="34"/>
      <w:r>
        <w:rPr>
          <w:color w:val="000000"/>
          <w:sz w:val="24"/>
          <w:szCs w:val="24"/>
        </w:rPr>
        <w:t>31. Заготовка лекарственного сырья.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5" w:name="CA0_ПРЛ__1_ПРЧ__1_П_32_35CN__point_32"/>
      <w:bookmarkEnd w:id="35"/>
      <w:r>
        <w:rPr>
          <w:color w:val="000000"/>
          <w:sz w:val="24"/>
          <w:szCs w:val="24"/>
        </w:rPr>
        <w:t>32. Охрана и привлечение птиц, расселение и охрана муравейников и тому подобное.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6" w:name="CA0_ПРЛ__1_ПРЧ__1_П_33_36CN__point_33"/>
      <w:bookmarkEnd w:id="36"/>
      <w:r>
        <w:rPr>
          <w:color w:val="000000"/>
          <w:sz w:val="24"/>
          <w:szCs w:val="24"/>
        </w:rPr>
        <w:t>33. Выявление и охрана редких деревьев и растений, памятников природы.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7" w:name="CA0_ПРЛ__1_ПРЧ__1_П_34_37CN__point_34"/>
      <w:bookmarkEnd w:id="37"/>
      <w:r>
        <w:rPr>
          <w:color w:val="000000"/>
          <w:sz w:val="24"/>
          <w:szCs w:val="24"/>
        </w:rPr>
        <w:t>34. Сбор шишек с поваленных деревьев, с растущих деревьев на лесосеменных плантациях (вручную, стоя на земле).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8" w:name="CA0_ПРЛ__1_ПРЧ__1_П_35_38CN__point_35"/>
      <w:bookmarkEnd w:id="38"/>
      <w:r>
        <w:rPr>
          <w:color w:val="000000"/>
          <w:sz w:val="24"/>
          <w:szCs w:val="24"/>
        </w:rPr>
        <w:t>35. Очистка территорий озеленения от сухой растительности и других материалов. Оформление клумб и газонов.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9" w:name="CA0_ПРЛ__1_ПРЧ__1_П_36_39CN__point_36"/>
      <w:bookmarkEnd w:id="39"/>
      <w:r>
        <w:rPr>
          <w:color w:val="000000"/>
          <w:sz w:val="24"/>
          <w:szCs w:val="24"/>
        </w:rPr>
        <w:t>36. Уборка лесных территорий от мусора.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0" w:name="CA0_ПРЛ__1_ПРЧ__1_П_37_41CN__point_37"/>
      <w:bookmarkEnd w:id="40"/>
      <w:r>
        <w:rPr>
          <w:color w:val="000000"/>
          <w:sz w:val="24"/>
          <w:szCs w:val="24"/>
        </w:rPr>
        <w:t>37. Стрижка кустарников, деревьев, зеленой изгороди из древесно-кустарниковых пород без использования электромеханического инструмента и без подъема на высоту.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1" w:name="CA0_ПРЛ__1_ПРЧ__1_П_38_43CN__point_38"/>
      <w:bookmarkEnd w:id="41"/>
      <w:r>
        <w:rPr>
          <w:color w:val="000000"/>
          <w:sz w:val="24"/>
          <w:szCs w:val="24"/>
        </w:rPr>
        <w:t>38. Сооружение игровых и спортивных площадок из материалов, не требующих сварочных работ и монтажа металлоконструкций.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2" w:name="CA0_ПРЛ__1_ПРЧ__1_П_39_45CN__point_39"/>
      <w:bookmarkEnd w:id="42"/>
      <w:r>
        <w:rPr>
          <w:color w:val="000000"/>
          <w:sz w:val="24"/>
          <w:szCs w:val="24"/>
        </w:rPr>
        <w:t>39. Сортировка, доставка почтовых отправлений, печатных средств массовой информации, курьерские услуги.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3" w:name="CA0_ПРЛ__1_ПРЧ__1_П_40_47CN__point_40"/>
      <w:bookmarkEnd w:id="43"/>
      <w:r>
        <w:rPr>
          <w:color w:val="000000"/>
          <w:sz w:val="24"/>
          <w:szCs w:val="24"/>
        </w:rPr>
        <w:t>40. Исключен.</w:t>
      </w:r>
      <w:r>
        <w:rPr>
          <w:color w:val="000000"/>
          <w:sz w:val="24"/>
          <w:szCs w:val="24"/>
        </w:rPr>
        <w:pict>
          <v:shape id="_x0000_i1030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4" w:name="CA0_ПРЛ__1_ПРЧ__1_П_41_49CN__point_41"/>
      <w:bookmarkEnd w:id="44"/>
      <w:r>
        <w:rPr>
          <w:color w:val="000000"/>
          <w:sz w:val="24"/>
          <w:szCs w:val="24"/>
        </w:rPr>
        <w:t>41. Уборка придомовой территории жилых домов и территории организаций.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5" w:name="CA0_ПРЛ__1_ПРЧ__1_П_42_51CN__point_42"/>
      <w:bookmarkEnd w:id="45"/>
      <w:r>
        <w:rPr>
          <w:color w:val="000000"/>
          <w:sz w:val="24"/>
          <w:szCs w:val="24"/>
        </w:rPr>
        <w:t>42. Ремонт и изготовление картонной и деревянной тары с применением ручного инструмента.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6" w:name="CA0_ПРЛ__1_ПРЧ__1_П_43_53CN__point_43"/>
      <w:bookmarkEnd w:id="46"/>
      <w:r>
        <w:rPr>
          <w:color w:val="000000"/>
          <w:sz w:val="24"/>
          <w:szCs w:val="24"/>
        </w:rPr>
        <w:t>43. Оказание помощи лицам пожилого возраста и инвалидам, уборка квартиры, мытье посуды, покупка пищевых продуктов и промышленных товаров, уборка приусадебного участка, складирование дров, помощь в уборке овощей, ягод, плодов с приусадебного участка, помощь в написании писем, освоении навыков работы на персональном компьютере, чтение литературы.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7" w:name="CA0_ПРЛ__1_ПРЧ__1_П_44_55CN__point_44"/>
      <w:bookmarkEnd w:id="47"/>
      <w:r>
        <w:rPr>
          <w:color w:val="000000"/>
          <w:sz w:val="24"/>
          <w:szCs w:val="24"/>
        </w:rPr>
        <w:t>44. Исключен.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8" w:name="CA0_ПРЛ__1_ПРЧ__1_П_45_57CN__point_45"/>
      <w:bookmarkEnd w:id="48"/>
      <w:r>
        <w:rPr>
          <w:color w:val="000000"/>
          <w:sz w:val="24"/>
          <w:szCs w:val="24"/>
        </w:rPr>
        <w:t>45. Размещение товаров на торговых полках в организациях торговли, возврат корзин и тележек в торговый зал.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9" w:name="CA0_ПРЛ__1_ПРЧ__1_П_46_59CN__point_46"/>
      <w:bookmarkEnd w:id="49"/>
      <w:r>
        <w:rPr>
          <w:color w:val="000000"/>
          <w:sz w:val="24"/>
          <w:szCs w:val="24"/>
        </w:rPr>
        <w:t xml:space="preserve">46. Выдача в прокат спортивного инвентаря, снаряжения в парках культуры и отдыха, на катках и пляжах, дисков в салонах </w:t>
      </w:r>
      <w:proofErr w:type="spellStart"/>
      <w:r>
        <w:rPr>
          <w:color w:val="000000"/>
          <w:sz w:val="24"/>
          <w:szCs w:val="24"/>
        </w:rPr>
        <w:t>видеопроката</w:t>
      </w:r>
      <w:proofErr w:type="spellEnd"/>
      <w:r>
        <w:rPr>
          <w:color w:val="000000"/>
          <w:sz w:val="24"/>
          <w:szCs w:val="24"/>
        </w:rPr>
        <w:t xml:space="preserve"> (без принятия выручки).</w:t>
      </w:r>
      <w:r>
        <w:rPr>
          <w:color w:val="000000"/>
          <w:sz w:val="24"/>
          <w:szCs w:val="24"/>
        </w:rPr>
        <w:pict>
          <v:shape id="_x0000_i1036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0" w:name="CA0_ПРЛ__1_ПРЧ__1_П_47_61CN__point_47"/>
      <w:bookmarkEnd w:id="50"/>
      <w:r>
        <w:rPr>
          <w:color w:val="000000"/>
          <w:sz w:val="24"/>
          <w:szCs w:val="24"/>
        </w:rPr>
        <w:t>47. Участие в анимационных программах в парках культуры и отдыха, на выставках.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1" w:name="CA0_ПРЛ__1_ПРЧ__1_П_48_62CN__point_48"/>
      <w:bookmarkEnd w:id="51"/>
      <w:r>
        <w:rPr>
          <w:color w:val="000000"/>
          <w:sz w:val="24"/>
          <w:szCs w:val="24"/>
        </w:rPr>
        <w:t>48. Работа в качестве артистического персонала.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2" w:name="CA0_ПРЛ__1_ПРЧ__1_П_49_63CN__point_49"/>
      <w:bookmarkEnd w:id="52"/>
      <w:r>
        <w:rPr>
          <w:color w:val="000000"/>
          <w:sz w:val="24"/>
          <w:szCs w:val="24"/>
        </w:rPr>
        <w:t>49. Выполнение видов работ, освоенных в учебно-производственных мастерских учреждений профессионально-технического, общего среднего и дополнительного образования.</w:t>
      </w:r>
      <w:r>
        <w:rPr>
          <w:color w:val="000000"/>
          <w:sz w:val="24"/>
          <w:szCs w:val="24"/>
        </w:rPr>
        <w:pict>
          <v:shape id="_x0000_i1037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3" w:name="CA0_ПРЛ__1_ПРЧ__1_П_50_66CN__point_50"/>
      <w:bookmarkEnd w:id="53"/>
      <w:r>
        <w:rPr>
          <w:color w:val="000000"/>
          <w:sz w:val="24"/>
          <w:szCs w:val="24"/>
        </w:rPr>
        <w:t>50. Изготовление сувенирных изделий.</w: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4" w:name="CA0_ПРЛ__1_ПРЧ__1_П_51_67CN__point_51"/>
      <w:bookmarkEnd w:id="54"/>
      <w:r>
        <w:rPr>
          <w:color w:val="000000"/>
          <w:sz w:val="24"/>
          <w:szCs w:val="24"/>
        </w:rPr>
        <w:t>51. Уборка камней с полей.</w:t>
      </w:r>
      <w:r>
        <w:rPr>
          <w:color w:val="000000"/>
          <w:sz w:val="24"/>
          <w:szCs w:val="24"/>
        </w:rPr>
        <w:pict>
          <v:shape id="_x0000_i1038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5" w:name="CA0_ПРЛ__1_ПРЧ__1_П_52_68CN__point_52"/>
      <w:bookmarkEnd w:id="55"/>
      <w:r>
        <w:rPr>
          <w:color w:val="000000"/>
          <w:sz w:val="24"/>
          <w:szCs w:val="24"/>
        </w:rPr>
        <w:t>52. Ремонт школьной мебели с применением ручного инструмента.</w:t>
      </w:r>
      <w:r>
        <w:rPr>
          <w:color w:val="000000"/>
          <w:sz w:val="24"/>
          <w:szCs w:val="24"/>
        </w:rPr>
        <w:pict>
          <v:shape id="_x0000_i1039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6" w:name="CA0_ПРЛ__1_ПРЧ__1_П_53_69CN__point_53"/>
      <w:bookmarkEnd w:id="56"/>
      <w:r>
        <w:rPr>
          <w:color w:val="000000"/>
          <w:sz w:val="24"/>
          <w:szCs w:val="24"/>
        </w:rPr>
        <w:t>53. Пошив столового и постельного белья.</w:t>
      </w:r>
      <w:r>
        <w:rPr>
          <w:color w:val="000000"/>
          <w:sz w:val="24"/>
          <w:szCs w:val="24"/>
        </w:rPr>
        <w:pict>
          <v:shape id="_x0000_i1040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7" w:name="CA0_ПРЛ__1_ПРЧ__1_П_54_70CN__point_54"/>
      <w:bookmarkEnd w:id="57"/>
      <w:r>
        <w:rPr>
          <w:color w:val="000000"/>
          <w:sz w:val="24"/>
          <w:szCs w:val="24"/>
        </w:rPr>
        <w:t>54. Работы по ремонту и переплету книг, учебных пособий в библиотеке.</w:t>
      </w:r>
      <w:r>
        <w:rPr>
          <w:color w:val="000000"/>
          <w:sz w:val="24"/>
          <w:szCs w:val="24"/>
        </w:rPr>
        <w:pict>
          <v:shape id="_x0000_i1041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8" w:name="CA0_ПРЛ__1_ПРЧ__1_П_55_71CN__point_55"/>
      <w:bookmarkEnd w:id="58"/>
      <w:r>
        <w:rPr>
          <w:color w:val="000000"/>
          <w:sz w:val="24"/>
          <w:szCs w:val="24"/>
        </w:rPr>
        <w:t>55. Заключительная обработка изделий из древесины после их изготовления без применения электромеханического инструмента.</w:t>
      </w:r>
      <w:r>
        <w:rPr>
          <w:color w:val="000000"/>
          <w:sz w:val="24"/>
          <w:szCs w:val="24"/>
        </w:rPr>
        <w:pict>
          <v:shape id="_x0000_i1042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9" w:name="CA0_ПРЛ__1_ПРЧ__1_П_56_72CN__point_56"/>
      <w:bookmarkEnd w:id="59"/>
      <w:r>
        <w:rPr>
          <w:color w:val="000000"/>
          <w:sz w:val="24"/>
          <w:szCs w:val="24"/>
        </w:rPr>
        <w:t>56. 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web-сайтов, образовательных, игровых компьютерных программ.</w:t>
      </w:r>
      <w:r>
        <w:rPr>
          <w:color w:val="000000"/>
          <w:sz w:val="24"/>
          <w:szCs w:val="24"/>
        </w:rPr>
        <w:pict>
          <v:shape id="_x0000_i1043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0" w:name="CA0_ПРЛ__1_ПРЧ__1_П_57_73CN__point_57"/>
      <w:bookmarkEnd w:id="60"/>
      <w:r>
        <w:rPr>
          <w:color w:val="000000"/>
          <w:sz w:val="24"/>
          <w:szCs w:val="24"/>
        </w:rPr>
        <w:t>57. Упаковка готовых мелкоштучных изделий.</w:t>
      </w:r>
      <w:r>
        <w:rPr>
          <w:color w:val="000000"/>
          <w:sz w:val="24"/>
          <w:szCs w:val="24"/>
        </w:rPr>
        <w:pict>
          <v:shape id="_x0000_i1044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1" w:name="CA0_ПРЛ__1_ПРЧ__1_П_58_74CN__point_58"/>
      <w:bookmarkEnd w:id="61"/>
      <w:r>
        <w:rPr>
          <w:color w:val="000000"/>
          <w:sz w:val="24"/>
          <w:szCs w:val="24"/>
        </w:rPr>
        <w:t>58. Сортировка материалов.</w:t>
      </w:r>
      <w:r>
        <w:rPr>
          <w:color w:val="000000"/>
          <w:sz w:val="24"/>
          <w:szCs w:val="24"/>
        </w:rPr>
        <w:pict>
          <v:shape id="_x0000_i1045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2" w:name="CA0_ПРЛ__1_ПРЧ__1_П_59_75CN__point_59"/>
      <w:bookmarkEnd w:id="62"/>
      <w:r>
        <w:rPr>
          <w:color w:val="000000"/>
          <w:sz w:val="24"/>
          <w:szCs w:val="24"/>
        </w:rPr>
        <w:t>59. Работа в качестве внештатного корреспондента средств массовой информации.</w:t>
      </w:r>
      <w:r>
        <w:rPr>
          <w:color w:val="000000"/>
          <w:sz w:val="24"/>
          <w:szCs w:val="24"/>
        </w:rPr>
        <w:pict>
          <v:shape id="_x0000_i1046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3" w:name="CA0_ПРЛ__1_ПРЧ__1_П_60_76CN__point_60"/>
      <w:bookmarkEnd w:id="63"/>
      <w:r>
        <w:rPr>
          <w:color w:val="000000"/>
          <w:sz w:val="24"/>
          <w:szCs w:val="24"/>
        </w:rPr>
        <w:lastRenderedPageBreak/>
        <w:t>60. Удаление старой краски с металлических и деревянных изделий без использования растворителей и применения электромеханического инструмента.</w:t>
      </w:r>
      <w:r>
        <w:rPr>
          <w:color w:val="000000"/>
          <w:sz w:val="24"/>
          <w:szCs w:val="24"/>
        </w:rPr>
        <w:pict>
          <v:shape id="_x0000_i1047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4" w:name="CA0_ПРЛ__1_ПРЧ__1_П_61_77CN__point_61"/>
      <w:bookmarkEnd w:id="64"/>
      <w:r>
        <w:rPr>
          <w:color w:val="000000"/>
          <w:sz w:val="24"/>
          <w:szCs w:val="24"/>
        </w:rPr>
        <w:t xml:space="preserve">61. </w:t>
      </w:r>
      <w:proofErr w:type="spellStart"/>
      <w:r>
        <w:rPr>
          <w:color w:val="000000"/>
          <w:sz w:val="24"/>
          <w:szCs w:val="24"/>
        </w:rPr>
        <w:t>Этикетировка</w:t>
      </w:r>
      <w:proofErr w:type="spellEnd"/>
      <w:r>
        <w:rPr>
          <w:color w:val="000000"/>
          <w:sz w:val="24"/>
          <w:szCs w:val="24"/>
        </w:rPr>
        <w:t xml:space="preserve"> продукции вручную.</w:t>
      </w:r>
      <w:r>
        <w:rPr>
          <w:color w:val="000000"/>
          <w:sz w:val="24"/>
          <w:szCs w:val="24"/>
        </w:rPr>
        <w:pict>
          <v:shape id="_x0000_i1048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5" w:name="CA0_ПРЛ__1_ПРЧ__1_П_62_78CN__point_62"/>
      <w:bookmarkEnd w:id="65"/>
      <w:r>
        <w:rPr>
          <w:color w:val="000000"/>
          <w:sz w:val="24"/>
          <w:szCs w:val="24"/>
        </w:rPr>
        <w:t>62. Ручная мойка (наружная), уборка (внутренняя) легковых автомобилей.</w:t>
      </w:r>
      <w:r>
        <w:rPr>
          <w:color w:val="000000"/>
          <w:sz w:val="24"/>
          <w:szCs w:val="24"/>
        </w:rPr>
        <w:pict>
          <v:shape id="_x0000_i1049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6" w:name="CA0_ПРЛ__1_ПРЧ__1_П_63_79CN__point_63"/>
      <w:bookmarkEnd w:id="66"/>
      <w:r>
        <w:rPr>
          <w:color w:val="000000"/>
          <w:sz w:val="24"/>
          <w:szCs w:val="24"/>
        </w:rPr>
        <w:t>63. Прививка черенков саженцам молодых деревьев.</w:t>
      </w:r>
      <w:r>
        <w:rPr>
          <w:color w:val="000000"/>
          <w:sz w:val="24"/>
          <w:szCs w:val="24"/>
        </w:rPr>
        <w:pict>
          <v:shape id="_x0000_i1050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7" w:name="CA0_ПРЛ__1_ПРЧ__1_П_64_80CN__point_64"/>
      <w:bookmarkEnd w:id="67"/>
      <w:r>
        <w:rPr>
          <w:color w:val="000000"/>
          <w:sz w:val="24"/>
          <w:szCs w:val="24"/>
        </w:rPr>
        <w:t>64. Удаление травы с тротуарной плитки, асфальтированных дорожек.</w:t>
      </w:r>
      <w:r>
        <w:rPr>
          <w:color w:val="000000"/>
          <w:sz w:val="24"/>
          <w:szCs w:val="24"/>
        </w:rPr>
        <w:pict>
          <v:shape id="_x0000_i1051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8" w:name="CA0_ПРЛ__1_ПРЧ__1_П_65_81CN__point_65"/>
      <w:bookmarkEnd w:id="68"/>
      <w:r>
        <w:rPr>
          <w:color w:val="000000"/>
          <w:sz w:val="24"/>
          <w:szCs w:val="24"/>
        </w:rPr>
        <w:t>65. Оформление помещений для проведения торжественных мероприятий.</w:t>
      </w:r>
      <w:r>
        <w:rPr>
          <w:color w:val="000000"/>
          <w:sz w:val="24"/>
          <w:szCs w:val="24"/>
        </w:rPr>
        <w:pict>
          <v:shape id="_x0000_i1052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9" w:name="CA0_ПРЛ__1_ПРЧ__1_П_66_82CN__point_66"/>
      <w:bookmarkEnd w:id="69"/>
      <w:r>
        <w:rPr>
          <w:color w:val="000000"/>
          <w:sz w:val="24"/>
          <w:szCs w:val="24"/>
        </w:rPr>
        <w:t>66. Прием и выдача верхней одежды в гардеробе.</w:t>
      </w:r>
      <w:r>
        <w:rPr>
          <w:color w:val="000000"/>
          <w:sz w:val="24"/>
          <w:szCs w:val="24"/>
        </w:rPr>
        <w:pict>
          <v:shape id="_x0000_i1053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0" w:name="CA0_ПРЛ__1_ПРЧ__1_П_67_83CN__point_67"/>
      <w:bookmarkEnd w:id="70"/>
      <w:r>
        <w:rPr>
          <w:color w:val="000000"/>
          <w:sz w:val="24"/>
          <w:szCs w:val="24"/>
        </w:rPr>
        <w:t>67. 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  <w:r>
        <w:rPr>
          <w:color w:val="000000"/>
          <w:sz w:val="24"/>
          <w:szCs w:val="24"/>
        </w:rPr>
        <w:pict>
          <v:shape id="_x0000_i1054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1" w:name="CA0_ПРЛ__1_ПРЧ__1_П_68_84CN__point_68"/>
      <w:bookmarkEnd w:id="71"/>
      <w:r>
        <w:rPr>
          <w:color w:val="000000"/>
          <w:sz w:val="24"/>
          <w:szCs w:val="24"/>
        </w:rPr>
        <w:t>68. Работа в качестве флориста.</w:t>
      </w:r>
      <w:r>
        <w:rPr>
          <w:color w:val="000000"/>
          <w:sz w:val="24"/>
          <w:szCs w:val="24"/>
        </w:rPr>
        <w:pict>
          <v:shape id="_x0000_i1055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2" w:name="CA0_ПРЛ__1_ПРЧ__1_П_69_85CN__point_69"/>
      <w:bookmarkEnd w:id="72"/>
      <w:r>
        <w:rPr>
          <w:color w:val="000000"/>
          <w:sz w:val="24"/>
          <w:szCs w:val="24"/>
        </w:rPr>
        <w:t>69. Побелка помещений, деревьев, бордюров (с использованием мела), подготовка поверхностей к покраске (грунтование), покраска поверхностей акриловой или водоэмульсионной краской без подъема на высоту.</w:t>
      </w:r>
      <w:r>
        <w:rPr>
          <w:color w:val="000000"/>
          <w:sz w:val="24"/>
          <w:szCs w:val="24"/>
        </w:rPr>
        <w:pict>
          <v:shape id="_x0000_i1056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3" w:name="CA0_ПРЛ__1_ПРЧ__1_П_70_86CN__point_70"/>
      <w:bookmarkEnd w:id="73"/>
      <w:r>
        <w:rPr>
          <w:color w:val="000000"/>
          <w:sz w:val="24"/>
          <w:szCs w:val="24"/>
        </w:rPr>
        <w:t>70. Нанесение клеящего состава на обои и подготовка поверхностей под оклейку без подъема на высоту.</w:t>
      </w:r>
      <w:r>
        <w:rPr>
          <w:color w:val="000000"/>
          <w:sz w:val="24"/>
          <w:szCs w:val="24"/>
        </w:rPr>
        <w:pict>
          <v:shape id="_x0000_i1057" type="#_x0000_t75" style="width:7.5pt;height:7.5pt">
            <v:imagedata r:id="rId10" o:title=""/>
          </v:shape>
        </w:pict>
      </w:r>
    </w:p>
    <w:p w:rsidR="007C0782" w:rsidRDefault="007C0782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F20B9" w:rsidRPr="007C0782" w:rsidRDefault="005F20B9" w:rsidP="007C0782"/>
    <w:sectPr w:rsidR="005F20B9" w:rsidRPr="007C0782" w:rsidSect="007C0782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82"/>
    <w:rsid w:val="00110588"/>
    <w:rsid w:val="00116C0D"/>
    <w:rsid w:val="002A4357"/>
    <w:rsid w:val="00303CFC"/>
    <w:rsid w:val="004160F7"/>
    <w:rsid w:val="005F20B9"/>
    <w:rsid w:val="007C0782"/>
    <w:rsid w:val="00DD6DE7"/>
    <w:rsid w:val="00ED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101589#&amp;UnderPoint=7.1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#G#C21001172#&amp;UnderPoint=1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G#hk9900296#&amp;Article=272" TargetMode="External"/><Relationship Id="rId11" Type="http://schemas.openxmlformats.org/officeDocument/2006/relationships/fontTable" Target="fontTable.xml"/><Relationship Id="rId5" Type="http://schemas.openxmlformats.org/officeDocument/2006/relationships/hyperlink" Target="NCPI#G#W21327563" TargetMode="External"/><Relationship Id="rId10" Type="http://schemas.openxmlformats.org/officeDocument/2006/relationships/image" Target="media/image1.wmf"/><Relationship Id="rId4" Type="http://schemas.openxmlformats.org/officeDocument/2006/relationships/hyperlink" Target="NCPI#G#W21123787" TargetMode="External"/><Relationship Id="rId9" Type="http://schemas.openxmlformats.org/officeDocument/2006/relationships/hyperlink" Target="NCPI#L#&#1055;&#1088;&#1080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2013-10-09T07:50:00Z</cp:lastPrinted>
  <dcterms:created xsi:type="dcterms:W3CDTF">2013-10-09T07:49:00Z</dcterms:created>
  <dcterms:modified xsi:type="dcterms:W3CDTF">2013-10-09T07:53:00Z</dcterms:modified>
</cp:coreProperties>
</file>